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B657" w14:textId="77777777" w:rsidR="005A4F1F" w:rsidRPr="00B74779" w:rsidRDefault="005A4F1F" w:rsidP="00620181">
      <w:pPr>
        <w:jc w:val="center"/>
        <w:rPr>
          <w:rFonts w:ascii="Arial" w:hAnsi="Arial" w:cs="Arial"/>
          <w:b/>
          <w:bCs/>
          <w:sz w:val="24"/>
          <w:szCs w:val="24"/>
        </w:rPr>
      </w:pPr>
      <w:r w:rsidRPr="00B74779">
        <w:rPr>
          <w:rFonts w:ascii="Arial" w:hAnsi="Arial" w:cs="Arial"/>
          <w:b/>
          <w:bCs/>
          <w:sz w:val="24"/>
          <w:szCs w:val="24"/>
        </w:rPr>
        <w:t xml:space="preserve">NEW BUCKENHAM PARISH COUNCIL </w:t>
      </w:r>
    </w:p>
    <w:p w14:paraId="64C7D80C" w14:textId="2525A318" w:rsidR="00FD5250" w:rsidRPr="00B74779" w:rsidRDefault="005A4F1F" w:rsidP="00FD5250">
      <w:pPr>
        <w:rPr>
          <w:rFonts w:ascii="Arial" w:hAnsi="Arial" w:cs="Arial"/>
          <w:sz w:val="24"/>
          <w:szCs w:val="24"/>
        </w:rPr>
      </w:pPr>
      <w:r w:rsidRPr="00B74779">
        <w:rPr>
          <w:rFonts w:ascii="Arial" w:hAnsi="Arial" w:cs="Arial"/>
          <w:sz w:val="24"/>
          <w:szCs w:val="24"/>
        </w:rPr>
        <w:t xml:space="preserve">Minutes of a meeting of New Buckenham Parish Council held at New Buckenham Village Hall on Tuesday </w:t>
      </w:r>
      <w:r w:rsidR="00824697">
        <w:rPr>
          <w:rFonts w:ascii="Arial" w:hAnsi="Arial" w:cs="Arial"/>
          <w:sz w:val="24"/>
          <w:szCs w:val="24"/>
        </w:rPr>
        <w:t>9</w:t>
      </w:r>
      <w:r w:rsidR="00824697" w:rsidRPr="00824697">
        <w:rPr>
          <w:rFonts w:ascii="Arial" w:hAnsi="Arial" w:cs="Arial"/>
          <w:sz w:val="24"/>
          <w:szCs w:val="24"/>
          <w:vertAlign w:val="superscript"/>
        </w:rPr>
        <w:t>th</w:t>
      </w:r>
      <w:r w:rsidR="00824697">
        <w:rPr>
          <w:rFonts w:ascii="Arial" w:hAnsi="Arial" w:cs="Arial"/>
          <w:sz w:val="24"/>
          <w:szCs w:val="24"/>
        </w:rPr>
        <w:t xml:space="preserve"> January</w:t>
      </w:r>
      <w:r w:rsidR="00AA55E5">
        <w:rPr>
          <w:rFonts w:ascii="Arial" w:hAnsi="Arial" w:cs="Arial"/>
          <w:sz w:val="24"/>
          <w:szCs w:val="24"/>
        </w:rPr>
        <w:t xml:space="preserve"> </w:t>
      </w:r>
      <w:r w:rsidR="003F7145" w:rsidRPr="00B74779">
        <w:rPr>
          <w:rFonts w:ascii="Arial" w:hAnsi="Arial" w:cs="Arial"/>
          <w:sz w:val="24"/>
          <w:szCs w:val="24"/>
        </w:rPr>
        <w:t>202</w:t>
      </w:r>
      <w:r w:rsidR="00824697">
        <w:rPr>
          <w:rFonts w:ascii="Arial" w:hAnsi="Arial" w:cs="Arial"/>
          <w:sz w:val="24"/>
          <w:szCs w:val="24"/>
        </w:rPr>
        <w:t>4</w:t>
      </w:r>
      <w:r w:rsidR="003F7145" w:rsidRPr="00B74779">
        <w:rPr>
          <w:rFonts w:ascii="Arial" w:hAnsi="Arial" w:cs="Arial"/>
          <w:sz w:val="24"/>
          <w:szCs w:val="24"/>
        </w:rPr>
        <w:t>.</w:t>
      </w:r>
    </w:p>
    <w:p w14:paraId="74D7BDBB" w14:textId="25B1CF99" w:rsidR="00FD5250" w:rsidRPr="00B74779" w:rsidRDefault="005A4F1F" w:rsidP="00FD5250">
      <w:pPr>
        <w:rPr>
          <w:rFonts w:ascii="Arial" w:hAnsi="Arial" w:cs="Arial"/>
          <w:sz w:val="24"/>
          <w:szCs w:val="24"/>
        </w:rPr>
      </w:pPr>
      <w:r w:rsidRPr="00B74779">
        <w:rPr>
          <w:rFonts w:ascii="Arial" w:hAnsi="Arial" w:cs="Arial"/>
          <w:b/>
          <w:bCs/>
          <w:sz w:val="24"/>
          <w:szCs w:val="24"/>
        </w:rPr>
        <w:t>Present</w:t>
      </w:r>
      <w:r w:rsidRPr="00B74779">
        <w:rPr>
          <w:rFonts w:ascii="Arial" w:hAnsi="Arial" w:cs="Arial"/>
          <w:sz w:val="24"/>
          <w:szCs w:val="24"/>
        </w:rPr>
        <w:t xml:space="preserve">: </w:t>
      </w:r>
      <w:r w:rsidR="00FD5250" w:rsidRPr="00B74779">
        <w:rPr>
          <w:rFonts w:ascii="Arial" w:hAnsi="Arial" w:cs="Arial"/>
          <w:sz w:val="24"/>
          <w:szCs w:val="24"/>
        </w:rPr>
        <w:t>Karen Hobley (KH Chair)</w:t>
      </w:r>
      <w:r w:rsidR="0021762F" w:rsidRPr="00B74779">
        <w:rPr>
          <w:rFonts w:ascii="Arial" w:hAnsi="Arial" w:cs="Arial"/>
          <w:sz w:val="24"/>
          <w:szCs w:val="24"/>
        </w:rPr>
        <w:t>,</w:t>
      </w:r>
      <w:r w:rsidR="005C52DD" w:rsidRPr="005C52DD">
        <w:rPr>
          <w:rFonts w:ascii="Arial" w:hAnsi="Arial" w:cs="Arial"/>
          <w:sz w:val="24"/>
          <w:szCs w:val="24"/>
        </w:rPr>
        <w:t xml:space="preserve"> </w:t>
      </w:r>
      <w:r w:rsidR="005C52DD">
        <w:rPr>
          <w:rFonts w:ascii="Arial" w:hAnsi="Arial" w:cs="Arial"/>
          <w:sz w:val="24"/>
          <w:szCs w:val="24"/>
        </w:rPr>
        <w:t>Andrew Bingham (AB Vice Chair)</w:t>
      </w:r>
      <w:r w:rsidR="007A39C9">
        <w:rPr>
          <w:rFonts w:ascii="Arial" w:hAnsi="Arial" w:cs="Arial"/>
          <w:sz w:val="24"/>
          <w:szCs w:val="24"/>
        </w:rPr>
        <w:t>,</w:t>
      </w:r>
      <w:r w:rsidR="005C52DD">
        <w:rPr>
          <w:rFonts w:ascii="Arial" w:hAnsi="Arial" w:cs="Arial"/>
          <w:sz w:val="24"/>
          <w:szCs w:val="24"/>
        </w:rPr>
        <w:t xml:space="preserve"> Don Crossman (DC)</w:t>
      </w:r>
      <w:r w:rsidR="007A39C9">
        <w:rPr>
          <w:rFonts w:ascii="Arial" w:hAnsi="Arial" w:cs="Arial"/>
          <w:sz w:val="24"/>
          <w:szCs w:val="24"/>
        </w:rPr>
        <w:t>, Mary Dowson (MD),</w:t>
      </w:r>
      <w:r w:rsidR="005C52DD">
        <w:rPr>
          <w:rFonts w:ascii="Arial" w:hAnsi="Arial" w:cs="Arial"/>
          <w:sz w:val="24"/>
          <w:szCs w:val="24"/>
        </w:rPr>
        <w:t xml:space="preserve"> </w:t>
      </w:r>
      <w:r w:rsidRPr="00B74779">
        <w:rPr>
          <w:rFonts w:ascii="Arial" w:hAnsi="Arial" w:cs="Arial"/>
          <w:sz w:val="24"/>
          <w:szCs w:val="24"/>
        </w:rPr>
        <w:t>Mary Manning (MM</w:t>
      </w:r>
      <w:r w:rsidR="000A0B48" w:rsidRPr="00B74779">
        <w:rPr>
          <w:rFonts w:ascii="Arial" w:hAnsi="Arial" w:cs="Arial"/>
          <w:sz w:val="24"/>
          <w:szCs w:val="24"/>
        </w:rPr>
        <w:t>)</w:t>
      </w:r>
      <w:r w:rsidR="000A0B48">
        <w:rPr>
          <w:rFonts w:ascii="Arial" w:hAnsi="Arial" w:cs="Arial"/>
          <w:sz w:val="24"/>
          <w:szCs w:val="24"/>
        </w:rPr>
        <w:t xml:space="preserve">, </w:t>
      </w:r>
      <w:r w:rsidR="00C46A49">
        <w:rPr>
          <w:rFonts w:ascii="Arial" w:hAnsi="Arial" w:cs="Arial"/>
          <w:sz w:val="24"/>
          <w:szCs w:val="24"/>
        </w:rPr>
        <w:t>Paul Martin</w:t>
      </w:r>
      <w:r w:rsidR="00EF5F2B">
        <w:rPr>
          <w:rFonts w:ascii="Arial" w:hAnsi="Arial" w:cs="Arial"/>
          <w:sz w:val="24"/>
          <w:szCs w:val="24"/>
        </w:rPr>
        <w:t xml:space="preserve"> </w:t>
      </w:r>
      <w:r w:rsidR="00410E51">
        <w:rPr>
          <w:rFonts w:ascii="Arial" w:hAnsi="Arial" w:cs="Arial"/>
          <w:sz w:val="24"/>
          <w:szCs w:val="24"/>
        </w:rPr>
        <w:t>(PM)</w:t>
      </w:r>
      <w:r w:rsidR="00F3720E">
        <w:rPr>
          <w:rFonts w:ascii="Arial" w:hAnsi="Arial" w:cs="Arial"/>
          <w:sz w:val="24"/>
          <w:szCs w:val="24"/>
        </w:rPr>
        <w:t xml:space="preserve">, and </w:t>
      </w:r>
      <w:r w:rsidR="00431AF5" w:rsidRPr="00B947AE">
        <w:rPr>
          <w:rFonts w:ascii="Arial" w:hAnsi="Arial" w:cs="Arial"/>
          <w:sz w:val="24"/>
          <w:szCs w:val="24"/>
        </w:rPr>
        <w:t>Steve Highton</w:t>
      </w:r>
      <w:r w:rsidR="00431AF5">
        <w:rPr>
          <w:rFonts w:ascii="Arial" w:hAnsi="Arial" w:cs="Arial"/>
          <w:sz w:val="24"/>
          <w:szCs w:val="24"/>
        </w:rPr>
        <w:t xml:space="preserve"> (SH)</w:t>
      </w:r>
      <w:r w:rsidR="007A39C9">
        <w:rPr>
          <w:rFonts w:ascii="Arial" w:hAnsi="Arial" w:cs="Arial"/>
          <w:sz w:val="24"/>
          <w:szCs w:val="24"/>
        </w:rPr>
        <w:t>.</w:t>
      </w:r>
    </w:p>
    <w:p w14:paraId="394F81B8" w14:textId="77777777" w:rsidR="00377263" w:rsidRDefault="22BFCB62" w:rsidP="00FD5250">
      <w:pPr>
        <w:rPr>
          <w:rFonts w:ascii="Arial" w:hAnsi="Arial" w:cs="Arial"/>
          <w:sz w:val="24"/>
          <w:szCs w:val="24"/>
        </w:rPr>
      </w:pPr>
      <w:r w:rsidRPr="22BFCB62">
        <w:rPr>
          <w:rFonts w:ascii="Arial" w:hAnsi="Arial" w:cs="Arial"/>
          <w:b/>
          <w:bCs/>
          <w:sz w:val="24"/>
          <w:szCs w:val="24"/>
        </w:rPr>
        <w:t>Also in attendance</w:t>
      </w:r>
      <w:r w:rsidRPr="22BFCB62">
        <w:rPr>
          <w:rFonts w:ascii="Arial" w:hAnsi="Arial" w:cs="Arial"/>
          <w:sz w:val="24"/>
          <w:szCs w:val="24"/>
        </w:rPr>
        <w:t xml:space="preserve">: </w:t>
      </w:r>
      <w:r w:rsidR="00431AF5">
        <w:rPr>
          <w:rFonts w:ascii="Arial" w:hAnsi="Arial" w:cs="Arial"/>
          <w:sz w:val="24"/>
          <w:szCs w:val="24"/>
        </w:rPr>
        <w:t xml:space="preserve">Angela Thornton </w:t>
      </w:r>
      <w:r w:rsidR="00C506A8">
        <w:rPr>
          <w:rFonts w:ascii="Arial" w:hAnsi="Arial" w:cs="Arial"/>
          <w:sz w:val="24"/>
          <w:szCs w:val="24"/>
        </w:rPr>
        <w:t xml:space="preserve">(AT - </w:t>
      </w:r>
      <w:r w:rsidR="00431AF5">
        <w:rPr>
          <w:rFonts w:ascii="Arial" w:hAnsi="Arial" w:cs="Arial"/>
          <w:sz w:val="24"/>
          <w:szCs w:val="24"/>
        </w:rPr>
        <w:t xml:space="preserve">Clerk </w:t>
      </w:r>
      <w:r w:rsidRPr="22BFCB62">
        <w:rPr>
          <w:rFonts w:ascii="Arial" w:hAnsi="Arial" w:cs="Arial"/>
          <w:sz w:val="24"/>
          <w:szCs w:val="24"/>
        </w:rPr>
        <w:t>Minutes)</w:t>
      </w:r>
      <w:r w:rsidR="000D26D1">
        <w:rPr>
          <w:rFonts w:ascii="Arial" w:hAnsi="Arial" w:cs="Arial"/>
          <w:sz w:val="24"/>
          <w:szCs w:val="24"/>
        </w:rPr>
        <w:t xml:space="preserve"> and </w:t>
      </w:r>
      <w:r w:rsidR="000907D8">
        <w:rPr>
          <w:rFonts w:ascii="Arial" w:hAnsi="Arial" w:cs="Arial"/>
          <w:sz w:val="24"/>
          <w:szCs w:val="24"/>
        </w:rPr>
        <w:t xml:space="preserve">2 </w:t>
      </w:r>
      <w:r w:rsidR="00195A8E">
        <w:rPr>
          <w:rFonts w:ascii="Arial" w:hAnsi="Arial" w:cs="Arial"/>
          <w:sz w:val="24"/>
          <w:szCs w:val="24"/>
        </w:rPr>
        <w:t>parishioners</w:t>
      </w:r>
      <w:r w:rsidRPr="22BFCB62">
        <w:rPr>
          <w:rFonts w:ascii="Arial" w:hAnsi="Arial" w:cs="Arial"/>
          <w:sz w:val="24"/>
          <w:szCs w:val="24"/>
        </w:rPr>
        <w:t>.</w:t>
      </w:r>
    </w:p>
    <w:p w14:paraId="679A35D9" w14:textId="4C50F111" w:rsidR="0015202B" w:rsidRPr="00B74779" w:rsidRDefault="00377263" w:rsidP="00FD5250">
      <w:pPr>
        <w:rPr>
          <w:rFonts w:ascii="Arial" w:hAnsi="Arial" w:cs="Arial"/>
          <w:sz w:val="24"/>
          <w:szCs w:val="24"/>
        </w:rPr>
      </w:pPr>
      <w:r>
        <w:rPr>
          <w:rFonts w:ascii="Arial" w:hAnsi="Arial" w:cs="Arial"/>
          <w:sz w:val="24"/>
          <w:szCs w:val="24"/>
        </w:rPr>
        <w:t xml:space="preserve">The Chair opened the meeting by congratulating the Clerk on obtaining her </w:t>
      </w:r>
      <w:r w:rsidR="00A047AE">
        <w:rPr>
          <w:rFonts w:ascii="Arial" w:hAnsi="Arial" w:cs="Arial"/>
          <w:sz w:val="24"/>
          <w:szCs w:val="24"/>
        </w:rPr>
        <w:t>Certificate in Local Council Administration (</w:t>
      </w:r>
      <w:proofErr w:type="spellStart"/>
      <w:r w:rsidR="00A047AE">
        <w:rPr>
          <w:rFonts w:ascii="Arial" w:hAnsi="Arial" w:cs="Arial"/>
          <w:sz w:val="24"/>
          <w:szCs w:val="24"/>
        </w:rPr>
        <w:t>CiLCA</w:t>
      </w:r>
      <w:proofErr w:type="spellEnd"/>
      <w:r w:rsidR="00A047AE">
        <w:rPr>
          <w:rFonts w:ascii="Arial" w:hAnsi="Arial" w:cs="Arial"/>
          <w:sz w:val="24"/>
          <w:szCs w:val="24"/>
        </w:rPr>
        <w:t>) qualification and wishing all present a Happy New Year.</w:t>
      </w:r>
      <w:r w:rsidR="22BFCB62" w:rsidRPr="22BFCB62">
        <w:rPr>
          <w:rFonts w:ascii="Arial" w:hAnsi="Arial" w:cs="Arial"/>
          <w:sz w:val="24"/>
          <w:szCs w:val="24"/>
        </w:rPr>
        <w:t xml:space="preserve"> </w:t>
      </w:r>
    </w:p>
    <w:p w14:paraId="045608E7" w14:textId="4444B0D0" w:rsidR="005A4F1F" w:rsidRPr="00B74779" w:rsidRDefault="008D671B">
      <w:pPr>
        <w:rPr>
          <w:rFonts w:ascii="Arial" w:hAnsi="Arial" w:cs="Arial"/>
          <w:b/>
          <w:bCs/>
          <w:sz w:val="24"/>
          <w:szCs w:val="24"/>
        </w:rPr>
      </w:pPr>
      <w:r w:rsidRPr="00B74779">
        <w:rPr>
          <w:rFonts w:ascii="Arial" w:hAnsi="Arial" w:cs="Arial"/>
          <w:b/>
          <w:bCs/>
          <w:sz w:val="24"/>
          <w:szCs w:val="24"/>
        </w:rPr>
        <w:t>2324/</w:t>
      </w:r>
      <w:r w:rsidR="00BC6287">
        <w:rPr>
          <w:rFonts w:ascii="Arial" w:hAnsi="Arial" w:cs="Arial"/>
          <w:b/>
          <w:bCs/>
          <w:sz w:val="24"/>
          <w:szCs w:val="24"/>
        </w:rPr>
        <w:t>6</w:t>
      </w:r>
      <w:r w:rsidR="0007431D">
        <w:rPr>
          <w:rFonts w:ascii="Arial" w:hAnsi="Arial" w:cs="Arial"/>
          <w:b/>
          <w:bCs/>
          <w:sz w:val="24"/>
          <w:szCs w:val="24"/>
        </w:rPr>
        <w:t>9</w:t>
      </w:r>
      <w:r w:rsidRPr="00B74779">
        <w:rPr>
          <w:rFonts w:ascii="Arial" w:hAnsi="Arial" w:cs="Arial"/>
          <w:b/>
          <w:bCs/>
          <w:sz w:val="24"/>
          <w:szCs w:val="24"/>
        </w:rPr>
        <w:t xml:space="preserve"> </w:t>
      </w:r>
      <w:r w:rsidR="005A4F1F" w:rsidRPr="00B74779">
        <w:rPr>
          <w:rFonts w:ascii="Arial" w:hAnsi="Arial" w:cs="Arial"/>
          <w:b/>
          <w:bCs/>
          <w:sz w:val="24"/>
          <w:szCs w:val="24"/>
        </w:rPr>
        <w:t>Apologies</w:t>
      </w:r>
      <w:r w:rsidR="00FD5250" w:rsidRPr="00B74779">
        <w:rPr>
          <w:rFonts w:ascii="Arial" w:hAnsi="Arial" w:cs="Arial"/>
          <w:b/>
          <w:bCs/>
          <w:sz w:val="24"/>
          <w:szCs w:val="24"/>
        </w:rPr>
        <w:t xml:space="preserve"> for Absence</w:t>
      </w:r>
      <w:r w:rsidR="005A4F1F" w:rsidRPr="00B74779">
        <w:rPr>
          <w:rFonts w:ascii="Arial" w:hAnsi="Arial" w:cs="Arial"/>
          <w:b/>
          <w:bCs/>
          <w:sz w:val="24"/>
          <w:szCs w:val="24"/>
        </w:rPr>
        <w:t xml:space="preserve">: </w:t>
      </w:r>
      <w:r w:rsidR="00C506A8" w:rsidRPr="00C506A8">
        <w:rPr>
          <w:rFonts w:ascii="Arial" w:hAnsi="Arial" w:cs="Arial"/>
          <w:sz w:val="24"/>
          <w:szCs w:val="24"/>
        </w:rPr>
        <w:t>District and County Councillor Steve Askew (SA) was</w:t>
      </w:r>
      <w:r w:rsidR="00C506A8">
        <w:rPr>
          <w:rFonts w:ascii="Arial" w:hAnsi="Arial" w:cs="Arial"/>
          <w:b/>
          <w:bCs/>
          <w:sz w:val="24"/>
          <w:szCs w:val="24"/>
        </w:rPr>
        <w:t xml:space="preserve"> </w:t>
      </w:r>
      <w:r w:rsidR="00C506A8" w:rsidRPr="00C506A8">
        <w:rPr>
          <w:rFonts w:ascii="Arial" w:hAnsi="Arial" w:cs="Arial"/>
          <w:sz w:val="24"/>
          <w:szCs w:val="24"/>
        </w:rPr>
        <w:t>unable to attend.</w:t>
      </w:r>
    </w:p>
    <w:p w14:paraId="4CA2654A" w14:textId="50B1ECF1" w:rsidR="00D732D6" w:rsidRPr="00B74779" w:rsidRDefault="009A5EF6">
      <w:pPr>
        <w:rPr>
          <w:rFonts w:ascii="Arial" w:hAnsi="Arial" w:cs="Arial"/>
          <w:sz w:val="24"/>
          <w:szCs w:val="24"/>
        </w:rPr>
      </w:pPr>
      <w:r w:rsidRPr="00B74779">
        <w:rPr>
          <w:rFonts w:ascii="Arial" w:hAnsi="Arial" w:cs="Arial"/>
          <w:b/>
          <w:bCs/>
          <w:sz w:val="24"/>
          <w:szCs w:val="24"/>
        </w:rPr>
        <w:t>2</w:t>
      </w:r>
      <w:r w:rsidR="00601184" w:rsidRPr="00B74779">
        <w:rPr>
          <w:rFonts w:ascii="Arial" w:hAnsi="Arial" w:cs="Arial"/>
          <w:b/>
          <w:bCs/>
          <w:sz w:val="24"/>
          <w:szCs w:val="24"/>
        </w:rPr>
        <w:t>3</w:t>
      </w:r>
      <w:r w:rsidRPr="00B74779">
        <w:rPr>
          <w:rFonts w:ascii="Arial" w:hAnsi="Arial" w:cs="Arial"/>
          <w:b/>
          <w:bCs/>
          <w:sz w:val="24"/>
          <w:szCs w:val="24"/>
        </w:rPr>
        <w:t>2</w:t>
      </w:r>
      <w:r w:rsidR="00601184" w:rsidRPr="00B74779">
        <w:rPr>
          <w:rFonts w:ascii="Arial" w:hAnsi="Arial" w:cs="Arial"/>
          <w:b/>
          <w:bCs/>
          <w:sz w:val="24"/>
          <w:szCs w:val="24"/>
        </w:rPr>
        <w:t>4</w:t>
      </w:r>
      <w:r w:rsidR="00DC10DE" w:rsidRPr="00B74779">
        <w:rPr>
          <w:rFonts w:ascii="Arial" w:hAnsi="Arial" w:cs="Arial"/>
          <w:b/>
          <w:bCs/>
          <w:sz w:val="24"/>
          <w:szCs w:val="24"/>
        </w:rPr>
        <w:t>/</w:t>
      </w:r>
      <w:r w:rsidR="0007431D">
        <w:rPr>
          <w:rFonts w:ascii="Arial" w:hAnsi="Arial" w:cs="Arial"/>
          <w:b/>
          <w:bCs/>
          <w:sz w:val="24"/>
          <w:szCs w:val="24"/>
        </w:rPr>
        <w:t>70</w:t>
      </w:r>
      <w:r w:rsidRPr="00B74779">
        <w:rPr>
          <w:rFonts w:ascii="Arial" w:hAnsi="Arial" w:cs="Arial"/>
          <w:b/>
          <w:bCs/>
          <w:sz w:val="24"/>
          <w:szCs w:val="24"/>
        </w:rPr>
        <w:t xml:space="preserve"> </w:t>
      </w:r>
      <w:r w:rsidR="005A4F1F" w:rsidRPr="00B74779">
        <w:rPr>
          <w:rFonts w:ascii="Arial" w:hAnsi="Arial" w:cs="Arial"/>
          <w:b/>
          <w:bCs/>
          <w:sz w:val="24"/>
          <w:szCs w:val="24"/>
        </w:rPr>
        <w:t>Minutes</w:t>
      </w:r>
      <w:r w:rsidR="005A4F1F" w:rsidRPr="00B74779">
        <w:rPr>
          <w:rFonts w:ascii="Arial" w:hAnsi="Arial" w:cs="Arial"/>
          <w:sz w:val="24"/>
          <w:szCs w:val="24"/>
        </w:rPr>
        <w:t>: T</w:t>
      </w:r>
      <w:r w:rsidRPr="00B74779">
        <w:rPr>
          <w:rFonts w:ascii="Arial" w:hAnsi="Arial" w:cs="Arial"/>
          <w:sz w:val="24"/>
          <w:szCs w:val="24"/>
        </w:rPr>
        <w:t xml:space="preserve">he minutes of the Parish Council meeting held on </w:t>
      </w:r>
      <w:r w:rsidR="003339E5">
        <w:rPr>
          <w:rFonts w:ascii="Arial" w:hAnsi="Arial" w:cs="Arial"/>
          <w:sz w:val="24"/>
          <w:szCs w:val="24"/>
        </w:rPr>
        <w:t>1</w:t>
      </w:r>
      <w:r w:rsidR="00824697">
        <w:rPr>
          <w:rFonts w:ascii="Arial" w:hAnsi="Arial" w:cs="Arial"/>
          <w:sz w:val="24"/>
          <w:szCs w:val="24"/>
        </w:rPr>
        <w:t>2</w:t>
      </w:r>
      <w:r w:rsidR="00D34D8C" w:rsidRPr="00D34D8C">
        <w:rPr>
          <w:rFonts w:ascii="Arial" w:hAnsi="Arial" w:cs="Arial"/>
          <w:sz w:val="24"/>
          <w:szCs w:val="24"/>
          <w:vertAlign w:val="superscript"/>
        </w:rPr>
        <w:t>th</w:t>
      </w:r>
      <w:r w:rsidR="00D34D8C">
        <w:rPr>
          <w:rFonts w:ascii="Arial" w:hAnsi="Arial" w:cs="Arial"/>
          <w:sz w:val="24"/>
          <w:szCs w:val="24"/>
        </w:rPr>
        <w:t xml:space="preserve"> </w:t>
      </w:r>
      <w:r w:rsidR="00824697">
        <w:rPr>
          <w:rFonts w:ascii="Arial" w:hAnsi="Arial" w:cs="Arial"/>
          <w:sz w:val="24"/>
          <w:szCs w:val="24"/>
        </w:rPr>
        <w:t>Decem</w:t>
      </w:r>
      <w:r w:rsidR="00F3720E">
        <w:rPr>
          <w:rFonts w:ascii="Arial" w:hAnsi="Arial" w:cs="Arial"/>
          <w:sz w:val="24"/>
          <w:szCs w:val="24"/>
        </w:rPr>
        <w:t>ber</w:t>
      </w:r>
      <w:r w:rsidR="000F1B81" w:rsidRPr="00B74779">
        <w:rPr>
          <w:rFonts w:ascii="Arial" w:hAnsi="Arial" w:cs="Arial"/>
          <w:sz w:val="24"/>
          <w:szCs w:val="24"/>
        </w:rPr>
        <w:t xml:space="preserve"> 202</w:t>
      </w:r>
      <w:r w:rsidR="00DC10DE" w:rsidRPr="00B74779">
        <w:rPr>
          <w:rFonts w:ascii="Arial" w:hAnsi="Arial" w:cs="Arial"/>
          <w:sz w:val="24"/>
          <w:szCs w:val="24"/>
        </w:rPr>
        <w:t>3</w:t>
      </w:r>
      <w:r w:rsidRPr="00B74779">
        <w:rPr>
          <w:rFonts w:ascii="Arial" w:hAnsi="Arial" w:cs="Arial"/>
          <w:sz w:val="24"/>
          <w:szCs w:val="24"/>
        </w:rPr>
        <w:t xml:space="preserve"> were </w:t>
      </w:r>
      <w:r w:rsidR="004813A8">
        <w:rPr>
          <w:rFonts w:ascii="Arial" w:hAnsi="Arial" w:cs="Arial"/>
          <w:sz w:val="24"/>
          <w:szCs w:val="24"/>
        </w:rPr>
        <w:t>approved.</w:t>
      </w:r>
    </w:p>
    <w:p w14:paraId="10550585" w14:textId="0535AA4F" w:rsidR="00DC10DE" w:rsidRPr="00B74779" w:rsidRDefault="009A5EF6" w:rsidP="00DC10DE">
      <w:pPr>
        <w:rPr>
          <w:rFonts w:ascii="Arial" w:hAnsi="Arial" w:cs="Arial"/>
          <w:sz w:val="24"/>
          <w:szCs w:val="24"/>
        </w:rPr>
      </w:pPr>
      <w:r w:rsidRPr="00B74779">
        <w:rPr>
          <w:rFonts w:ascii="Arial" w:hAnsi="Arial" w:cs="Arial"/>
          <w:b/>
          <w:bCs/>
          <w:sz w:val="24"/>
          <w:szCs w:val="24"/>
        </w:rPr>
        <w:t>2</w:t>
      </w:r>
      <w:r w:rsidR="00DC10DE" w:rsidRPr="00B74779">
        <w:rPr>
          <w:rFonts w:ascii="Arial" w:hAnsi="Arial" w:cs="Arial"/>
          <w:b/>
          <w:bCs/>
          <w:sz w:val="24"/>
          <w:szCs w:val="24"/>
        </w:rPr>
        <w:t>3</w:t>
      </w:r>
      <w:r w:rsidR="00A46973" w:rsidRPr="00B74779">
        <w:rPr>
          <w:rFonts w:ascii="Arial" w:hAnsi="Arial" w:cs="Arial"/>
          <w:b/>
          <w:bCs/>
          <w:sz w:val="24"/>
          <w:szCs w:val="24"/>
        </w:rPr>
        <w:t>24</w:t>
      </w:r>
      <w:r w:rsidR="00DC10DE" w:rsidRPr="00B74779">
        <w:rPr>
          <w:rFonts w:ascii="Arial" w:hAnsi="Arial" w:cs="Arial"/>
          <w:b/>
          <w:bCs/>
          <w:sz w:val="24"/>
          <w:szCs w:val="24"/>
        </w:rPr>
        <w:t>/</w:t>
      </w:r>
      <w:r w:rsidR="0007431D">
        <w:rPr>
          <w:rFonts w:ascii="Arial" w:hAnsi="Arial" w:cs="Arial"/>
          <w:b/>
          <w:bCs/>
          <w:sz w:val="24"/>
          <w:szCs w:val="24"/>
        </w:rPr>
        <w:t>71</w:t>
      </w:r>
      <w:r w:rsidRPr="00B74779">
        <w:rPr>
          <w:rFonts w:ascii="Arial" w:hAnsi="Arial" w:cs="Arial"/>
          <w:b/>
          <w:bCs/>
          <w:sz w:val="24"/>
          <w:szCs w:val="24"/>
        </w:rPr>
        <w:t xml:space="preserve"> </w:t>
      </w:r>
      <w:r w:rsidR="005A4F1F" w:rsidRPr="00B74779">
        <w:rPr>
          <w:rFonts w:ascii="Arial" w:hAnsi="Arial" w:cs="Arial"/>
          <w:b/>
          <w:bCs/>
          <w:sz w:val="24"/>
          <w:szCs w:val="24"/>
        </w:rPr>
        <w:t>Matters Arising</w:t>
      </w:r>
      <w:r w:rsidR="005A4F1F" w:rsidRPr="00B74779">
        <w:rPr>
          <w:rFonts w:ascii="Arial" w:hAnsi="Arial" w:cs="Arial"/>
          <w:sz w:val="24"/>
          <w:szCs w:val="24"/>
        </w:rPr>
        <w:t xml:space="preserve">: </w:t>
      </w:r>
    </w:p>
    <w:p w14:paraId="6910C0DC" w14:textId="5AAB7BB1" w:rsidR="007275C6" w:rsidRPr="00D4553B" w:rsidRDefault="007275C6" w:rsidP="00D4553B">
      <w:pPr>
        <w:pStyle w:val="ListParagraph"/>
        <w:numPr>
          <w:ilvl w:val="0"/>
          <w:numId w:val="5"/>
        </w:numPr>
        <w:rPr>
          <w:rFonts w:ascii="Arial" w:hAnsi="Arial" w:cs="Arial"/>
          <w:b/>
          <w:bCs/>
          <w:sz w:val="24"/>
          <w:szCs w:val="24"/>
        </w:rPr>
      </w:pPr>
      <w:r w:rsidRPr="00B74779">
        <w:rPr>
          <w:rFonts w:ascii="Arial" w:hAnsi="Arial" w:cs="Arial"/>
          <w:sz w:val="24"/>
          <w:szCs w:val="24"/>
        </w:rPr>
        <w:t>Village Gateway</w:t>
      </w:r>
      <w:r w:rsidR="00805230" w:rsidRPr="00B74779">
        <w:rPr>
          <w:rFonts w:ascii="Arial" w:hAnsi="Arial" w:cs="Arial"/>
          <w:sz w:val="24"/>
          <w:szCs w:val="24"/>
        </w:rPr>
        <w:t xml:space="preserve"> </w:t>
      </w:r>
      <w:r w:rsidR="00C821EC">
        <w:rPr>
          <w:rFonts w:ascii="Arial" w:hAnsi="Arial" w:cs="Arial"/>
          <w:sz w:val="24"/>
          <w:szCs w:val="24"/>
        </w:rPr>
        <w:t>–</w:t>
      </w:r>
      <w:r w:rsidRPr="00B74779">
        <w:rPr>
          <w:rFonts w:ascii="Arial" w:hAnsi="Arial" w:cs="Arial"/>
          <w:sz w:val="24"/>
          <w:szCs w:val="24"/>
        </w:rPr>
        <w:t xml:space="preserve"> </w:t>
      </w:r>
      <w:r w:rsidR="00C821EC">
        <w:rPr>
          <w:rFonts w:ascii="Arial" w:hAnsi="Arial" w:cs="Arial"/>
          <w:sz w:val="24"/>
          <w:szCs w:val="24"/>
        </w:rPr>
        <w:t xml:space="preserve">Awaiting outcome of </w:t>
      </w:r>
      <w:r w:rsidR="001D3FD3">
        <w:rPr>
          <w:rFonts w:ascii="Arial" w:hAnsi="Arial" w:cs="Arial"/>
          <w:sz w:val="24"/>
          <w:szCs w:val="24"/>
        </w:rPr>
        <w:t>Parish Partnership application</w:t>
      </w:r>
      <w:r w:rsidR="002F6B80">
        <w:rPr>
          <w:rFonts w:ascii="Arial" w:hAnsi="Arial" w:cs="Arial"/>
          <w:sz w:val="24"/>
          <w:szCs w:val="24"/>
        </w:rPr>
        <w:t>.</w:t>
      </w:r>
      <w:r w:rsidR="00CC45CE">
        <w:rPr>
          <w:rFonts w:ascii="Arial" w:hAnsi="Arial" w:cs="Arial"/>
          <w:sz w:val="24"/>
          <w:szCs w:val="24"/>
        </w:rPr>
        <w:t xml:space="preserve"> </w:t>
      </w:r>
      <w:r w:rsidR="001E2075" w:rsidRPr="001E2075">
        <w:rPr>
          <w:rFonts w:ascii="Arial" w:hAnsi="Arial" w:cs="Arial"/>
          <w:b/>
          <w:bCs/>
          <w:sz w:val="24"/>
          <w:szCs w:val="24"/>
        </w:rPr>
        <w:t>Pending</w:t>
      </w:r>
    </w:p>
    <w:p w14:paraId="42C3A52B" w14:textId="444ADB83" w:rsidR="007275C6" w:rsidRPr="00B74779" w:rsidRDefault="00314459" w:rsidP="004670B9">
      <w:pPr>
        <w:pStyle w:val="ListParagraph"/>
        <w:numPr>
          <w:ilvl w:val="0"/>
          <w:numId w:val="5"/>
        </w:numPr>
        <w:rPr>
          <w:rFonts w:ascii="Arial" w:hAnsi="Arial" w:cs="Arial"/>
          <w:sz w:val="24"/>
          <w:szCs w:val="24"/>
        </w:rPr>
      </w:pPr>
      <w:r w:rsidRPr="00B74779">
        <w:rPr>
          <w:rFonts w:ascii="Arial" w:hAnsi="Arial" w:cs="Arial"/>
          <w:sz w:val="24"/>
          <w:szCs w:val="24"/>
        </w:rPr>
        <w:t xml:space="preserve">County Broadband Wayleave Agreement – </w:t>
      </w:r>
      <w:r w:rsidR="00DD2EE5">
        <w:rPr>
          <w:rFonts w:ascii="Arial" w:hAnsi="Arial" w:cs="Arial"/>
          <w:sz w:val="24"/>
          <w:szCs w:val="24"/>
        </w:rPr>
        <w:t>w</w:t>
      </w:r>
      <w:r w:rsidRPr="00B74779">
        <w:rPr>
          <w:rFonts w:ascii="Arial" w:hAnsi="Arial" w:cs="Arial"/>
          <w:sz w:val="24"/>
          <w:szCs w:val="24"/>
        </w:rPr>
        <w:t>ith solicitors</w:t>
      </w:r>
      <w:r w:rsidR="00AA55E5">
        <w:rPr>
          <w:rFonts w:ascii="Arial" w:hAnsi="Arial" w:cs="Arial"/>
          <w:sz w:val="24"/>
          <w:szCs w:val="24"/>
        </w:rPr>
        <w:t xml:space="preserve"> </w:t>
      </w:r>
      <w:r w:rsidRPr="00B74779">
        <w:rPr>
          <w:rFonts w:ascii="Arial" w:hAnsi="Arial" w:cs="Arial"/>
          <w:sz w:val="24"/>
          <w:szCs w:val="24"/>
        </w:rPr>
        <w:t>as issues around easements are yet to be resolved.</w:t>
      </w:r>
      <w:r w:rsidR="00AA55E5">
        <w:rPr>
          <w:rFonts w:ascii="Arial" w:hAnsi="Arial" w:cs="Arial"/>
          <w:sz w:val="24"/>
          <w:szCs w:val="24"/>
        </w:rPr>
        <w:t xml:space="preserve"> </w:t>
      </w:r>
      <w:r w:rsidR="005208ED">
        <w:rPr>
          <w:rFonts w:ascii="Arial" w:hAnsi="Arial" w:cs="Arial"/>
          <w:b/>
          <w:bCs/>
          <w:sz w:val="24"/>
          <w:szCs w:val="24"/>
        </w:rPr>
        <w:t>Pending</w:t>
      </w:r>
    </w:p>
    <w:p w14:paraId="1762F351" w14:textId="19936847" w:rsidR="00A861BA" w:rsidRPr="00B74779" w:rsidRDefault="22BFCB62" w:rsidP="00A861BA">
      <w:pPr>
        <w:pStyle w:val="ListParagraph"/>
        <w:numPr>
          <w:ilvl w:val="0"/>
          <w:numId w:val="5"/>
        </w:numPr>
        <w:rPr>
          <w:rFonts w:ascii="Arial" w:hAnsi="Arial" w:cs="Arial"/>
          <w:sz w:val="24"/>
          <w:szCs w:val="24"/>
        </w:rPr>
      </w:pPr>
      <w:r w:rsidRPr="22BFCB62">
        <w:rPr>
          <w:rFonts w:ascii="Arial" w:hAnsi="Arial" w:cs="Arial"/>
          <w:sz w:val="24"/>
          <w:szCs w:val="24"/>
        </w:rPr>
        <w:t xml:space="preserve">Establishment of community </w:t>
      </w:r>
      <w:r w:rsidR="00423F66" w:rsidRPr="22BFCB62">
        <w:rPr>
          <w:rFonts w:ascii="Arial" w:hAnsi="Arial" w:cs="Arial"/>
          <w:sz w:val="24"/>
          <w:szCs w:val="24"/>
        </w:rPr>
        <w:t>woodland –</w:t>
      </w:r>
      <w:r w:rsidRPr="22BFCB62">
        <w:rPr>
          <w:rFonts w:ascii="Arial" w:hAnsi="Arial" w:cs="Arial"/>
          <w:sz w:val="24"/>
          <w:szCs w:val="24"/>
        </w:rPr>
        <w:t>1</w:t>
      </w:r>
      <w:r w:rsidRPr="22BFCB62">
        <w:rPr>
          <w:rFonts w:ascii="Arial" w:hAnsi="Arial" w:cs="Arial"/>
          <w:sz w:val="24"/>
          <w:szCs w:val="24"/>
          <w:vertAlign w:val="superscript"/>
        </w:rPr>
        <w:t>st</w:t>
      </w:r>
      <w:r w:rsidRPr="22BFCB62">
        <w:rPr>
          <w:rFonts w:ascii="Arial" w:hAnsi="Arial" w:cs="Arial"/>
          <w:sz w:val="24"/>
          <w:szCs w:val="24"/>
        </w:rPr>
        <w:t xml:space="preserve"> choice of </w:t>
      </w:r>
      <w:r w:rsidR="00EA548D">
        <w:rPr>
          <w:rFonts w:ascii="Arial" w:hAnsi="Arial" w:cs="Arial"/>
          <w:sz w:val="24"/>
          <w:szCs w:val="24"/>
        </w:rPr>
        <w:t>p</w:t>
      </w:r>
      <w:r w:rsidRPr="22BFCB62">
        <w:rPr>
          <w:rFonts w:ascii="Arial" w:hAnsi="Arial" w:cs="Arial"/>
          <w:sz w:val="24"/>
          <w:szCs w:val="24"/>
        </w:rPr>
        <w:t>otential site is unavailable. 2</w:t>
      </w:r>
      <w:r w:rsidRPr="22BFCB62">
        <w:rPr>
          <w:rFonts w:ascii="Arial" w:hAnsi="Arial" w:cs="Arial"/>
          <w:sz w:val="24"/>
          <w:szCs w:val="24"/>
          <w:vertAlign w:val="superscript"/>
        </w:rPr>
        <w:t>nd</w:t>
      </w:r>
      <w:r w:rsidRPr="22BFCB62">
        <w:rPr>
          <w:rFonts w:ascii="Arial" w:hAnsi="Arial" w:cs="Arial"/>
          <w:sz w:val="24"/>
          <w:szCs w:val="24"/>
        </w:rPr>
        <w:t xml:space="preserve"> choice </w:t>
      </w:r>
      <w:r w:rsidR="00DD26F7">
        <w:rPr>
          <w:rFonts w:ascii="Arial" w:hAnsi="Arial" w:cs="Arial"/>
          <w:sz w:val="24"/>
          <w:szCs w:val="24"/>
        </w:rPr>
        <w:t>not viable.</w:t>
      </w:r>
      <w:r w:rsidRPr="22BFCB62">
        <w:rPr>
          <w:rFonts w:ascii="Arial" w:hAnsi="Arial" w:cs="Arial"/>
          <w:sz w:val="24"/>
          <w:szCs w:val="24"/>
        </w:rPr>
        <w:t xml:space="preserve"> </w:t>
      </w:r>
      <w:r w:rsidR="002044CB">
        <w:rPr>
          <w:rFonts w:ascii="Arial" w:hAnsi="Arial" w:cs="Arial"/>
          <w:sz w:val="24"/>
          <w:szCs w:val="24"/>
        </w:rPr>
        <w:t>3</w:t>
      </w:r>
      <w:r w:rsidR="002044CB" w:rsidRPr="002044CB">
        <w:rPr>
          <w:rFonts w:ascii="Arial" w:hAnsi="Arial" w:cs="Arial"/>
          <w:sz w:val="24"/>
          <w:szCs w:val="24"/>
          <w:vertAlign w:val="superscript"/>
        </w:rPr>
        <w:t>rd</w:t>
      </w:r>
      <w:r w:rsidR="002044CB">
        <w:rPr>
          <w:rFonts w:ascii="Arial" w:hAnsi="Arial" w:cs="Arial"/>
          <w:sz w:val="24"/>
          <w:szCs w:val="24"/>
        </w:rPr>
        <w:t xml:space="preserve"> choice to be investigated</w:t>
      </w:r>
      <w:r w:rsidR="00C506A8">
        <w:rPr>
          <w:rFonts w:ascii="Arial" w:hAnsi="Arial" w:cs="Arial"/>
          <w:sz w:val="24"/>
          <w:szCs w:val="24"/>
        </w:rPr>
        <w:t xml:space="preserve"> but contact details had proved to be out of date. Further enquiries to be made.</w:t>
      </w:r>
      <w:r w:rsidRPr="22BFCB62">
        <w:rPr>
          <w:rFonts w:ascii="Arial" w:hAnsi="Arial" w:cs="Arial"/>
          <w:b/>
          <w:bCs/>
          <w:sz w:val="24"/>
          <w:szCs w:val="24"/>
        </w:rPr>
        <w:t xml:space="preserve"> ACTION </w:t>
      </w:r>
      <w:r w:rsidR="008F729C">
        <w:rPr>
          <w:rFonts w:ascii="Arial" w:hAnsi="Arial" w:cs="Arial"/>
          <w:b/>
          <w:bCs/>
          <w:sz w:val="24"/>
          <w:szCs w:val="24"/>
        </w:rPr>
        <w:t>-</w:t>
      </w:r>
      <w:r w:rsidR="00600AA6">
        <w:rPr>
          <w:rFonts w:ascii="Arial" w:hAnsi="Arial" w:cs="Arial"/>
          <w:b/>
          <w:bCs/>
          <w:sz w:val="24"/>
          <w:szCs w:val="24"/>
        </w:rPr>
        <w:t xml:space="preserve"> </w:t>
      </w:r>
      <w:r w:rsidRPr="22BFCB62">
        <w:rPr>
          <w:rFonts w:ascii="Arial" w:hAnsi="Arial" w:cs="Arial"/>
          <w:b/>
          <w:bCs/>
          <w:sz w:val="24"/>
          <w:szCs w:val="24"/>
        </w:rPr>
        <w:t>AB</w:t>
      </w:r>
    </w:p>
    <w:p w14:paraId="44B917A9" w14:textId="450ACBE2" w:rsidR="007275C6" w:rsidRPr="00B74779" w:rsidRDefault="22BFCB62" w:rsidP="00A861BA">
      <w:pPr>
        <w:pStyle w:val="ListParagraph"/>
        <w:numPr>
          <w:ilvl w:val="0"/>
          <w:numId w:val="5"/>
        </w:numPr>
        <w:rPr>
          <w:rFonts w:ascii="Arial" w:hAnsi="Arial" w:cs="Arial"/>
          <w:sz w:val="24"/>
          <w:szCs w:val="24"/>
        </w:rPr>
      </w:pPr>
      <w:r w:rsidRPr="22BFCB62">
        <w:rPr>
          <w:rFonts w:ascii="Arial" w:hAnsi="Arial" w:cs="Arial"/>
          <w:sz w:val="24"/>
          <w:szCs w:val="24"/>
        </w:rPr>
        <w:t>Electric Charging Point – NBVH</w:t>
      </w:r>
      <w:r w:rsidR="008F729C">
        <w:rPr>
          <w:rFonts w:ascii="Arial" w:hAnsi="Arial" w:cs="Arial"/>
          <w:sz w:val="24"/>
          <w:szCs w:val="24"/>
        </w:rPr>
        <w:t>T</w:t>
      </w:r>
      <w:r w:rsidRPr="22BFCB62">
        <w:rPr>
          <w:rFonts w:ascii="Arial" w:hAnsi="Arial" w:cs="Arial"/>
          <w:sz w:val="24"/>
          <w:szCs w:val="24"/>
        </w:rPr>
        <w:t xml:space="preserve"> </w:t>
      </w:r>
      <w:r w:rsidR="004A7579">
        <w:rPr>
          <w:rFonts w:ascii="Arial" w:hAnsi="Arial" w:cs="Arial"/>
          <w:sz w:val="24"/>
          <w:szCs w:val="24"/>
        </w:rPr>
        <w:t xml:space="preserve">confirmed </w:t>
      </w:r>
      <w:r w:rsidR="00085B91">
        <w:rPr>
          <w:rFonts w:ascii="Arial" w:hAnsi="Arial" w:cs="Arial"/>
          <w:sz w:val="24"/>
          <w:szCs w:val="24"/>
        </w:rPr>
        <w:t>it is going ahead and will keep NBPC updated on any progress.</w:t>
      </w:r>
      <w:r w:rsidRPr="22BFCB62">
        <w:rPr>
          <w:rFonts w:ascii="Arial" w:hAnsi="Arial" w:cs="Arial"/>
          <w:sz w:val="24"/>
          <w:szCs w:val="24"/>
        </w:rPr>
        <w:t xml:space="preserve"> </w:t>
      </w:r>
    </w:p>
    <w:p w14:paraId="1D27ACA9" w14:textId="71E36C28" w:rsidR="00DF66F7" w:rsidRDefault="00CC554A" w:rsidP="0008025F">
      <w:pPr>
        <w:pStyle w:val="ListParagraph"/>
        <w:numPr>
          <w:ilvl w:val="0"/>
          <w:numId w:val="5"/>
        </w:numPr>
        <w:rPr>
          <w:rFonts w:ascii="Arial" w:hAnsi="Arial" w:cs="Arial"/>
          <w:sz w:val="24"/>
          <w:szCs w:val="24"/>
        </w:rPr>
      </w:pPr>
      <w:r w:rsidRPr="00DF66F7">
        <w:rPr>
          <w:rFonts w:ascii="Arial" w:hAnsi="Arial" w:cs="Arial"/>
          <w:sz w:val="24"/>
          <w:szCs w:val="24"/>
        </w:rPr>
        <w:t>NBPC email services</w:t>
      </w:r>
      <w:r w:rsidR="005343E4">
        <w:rPr>
          <w:rFonts w:ascii="Arial" w:hAnsi="Arial" w:cs="Arial"/>
          <w:sz w:val="24"/>
          <w:szCs w:val="24"/>
        </w:rPr>
        <w:t>, awaiting instruction from NCC</w:t>
      </w:r>
      <w:r w:rsidR="00C506A8">
        <w:rPr>
          <w:rFonts w:ascii="Arial" w:hAnsi="Arial" w:cs="Arial"/>
          <w:sz w:val="24"/>
          <w:szCs w:val="24"/>
        </w:rPr>
        <w:t>. It is hoped that new email addresses would be circulated shortly</w:t>
      </w:r>
      <w:r w:rsidR="005343E4">
        <w:rPr>
          <w:rFonts w:ascii="Arial" w:hAnsi="Arial" w:cs="Arial"/>
          <w:sz w:val="24"/>
          <w:szCs w:val="24"/>
        </w:rPr>
        <w:t>.</w:t>
      </w:r>
    </w:p>
    <w:p w14:paraId="26407061" w14:textId="71F81395" w:rsidR="005629A2" w:rsidRDefault="00F76E4F" w:rsidP="0008025F">
      <w:pPr>
        <w:pStyle w:val="ListParagraph"/>
        <w:numPr>
          <w:ilvl w:val="0"/>
          <w:numId w:val="5"/>
        </w:numPr>
        <w:rPr>
          <w:rFonts w:ascii="Arial" w:hAnsi="Arial" w:cs="Arial"/>
          <w:sz w:val="24"/>
          <w:szCs w:val="24"/>
        </w:rPr>
      </w:pPr>
      <w:r>
        <w:rPr>
          <w:rFonts w:ascii="Arial" w:hAnsi="Arial" w:cs="Arial"/>
          <w:sz w:val="24"/>
          <w:szCs w:val="24"/>
        </w:rPr>
        <w:t>KH had contacted the Norfolk Wildlife Trust about the removal of the electric fencing along the edge of New Buckenham Common. It was expected that it would be removed on Thursday 11</w:t>
      </w:r>
      <w:r w:rsidR="00BF170F">
        <w:rPr>
          <w:rFonts w:ascii="Arial" w:hAnsi="Arial" w:cs="Arial"/>
          <w:sz w:val="24"/>
          <w:szCs w:val="24"/>
          <w:vertAlign w:val="superscript"/>
        </w:rPr>
        <w:t xml:space="preserve">th </w:t>
      </w:r>
      <w:r>
        <w:rPr>
          <w:rFonts w:ascii="Arial" w:hAnsi="Arial" w:cs="Arial"/>
          <w:sz w:val="24"/>
          <w:szCs w:val="24"/>
        </w:rPr>
        <w:t>January’ The contact number we have for the grazier had been found to be incorrect. AB to investigate.</w:t>
      </w:r>
      <w:r>
        <w:rPr>
          <w:rFonts w:ascii="Arial" w:hAnsi="Arial" w:cs="Arial"/>
          <w:b/>
          <w:bCs/>
          <w:sz w:val="24"/>
          <w:szCs w:val="24"/>
        </w:rPr>
        <w:t xml:space="preserve"> ACTION </w:t>
      </w:r>
      <w:r w:rsidR="00DB5DB6">
        <w:rPr>
          <w:rFonts w:ascii="Arial" w:hAnsi="Arial" w:cs="Arial"/>
          <w:b/>
          <w:bCs/>
          <w:sz w:val="24"/>
          <w:szCs w:val="24"/>
        </w:rPr>
        <w:t>–</w:t>
      </w:r>
      <w:r>
        <w:rPr>
          <w:rFonts w:ascii="Arial" w:hAnsi="Arial" w:cs="Arial"/>
          <w:b/>
          <w:bCs/>
          <w:sz w:val="24"/>
          <w:szCs w:val="24"/>
        </w:rPr>
        <w:t xml:space="preserve"> AB</w:t>
      </w:r>
      <w:r w:rsidR="00BF170F">
        <w:rPr>
          <w:rFonts w:ascii="Arial" w:hAnsi="Arial" w:cs="Arial"/>
          <w:b/>
          <w:bCs/>
          <w:sz w:val="24"/>
          <w:szCs w:val="24"/>
        </w:rPr>
        <w:t>.</w:t>
      </w:r>
      <w:r>
        <w:rPr>
          <w:rFonts w:ascii="Arial" w:hAnsi="Arial" w:cs="Arial"/>
          <w:sz w:val="24"/>
          <w:szCs w:val="24"/>
        </w:rPr>
        <w:t xml:space="preserve"> </w:t>
      </w:r>
    </w:p>
    <w:p w14:paraId="156D1BF8" w14:textId="7B9E5C09" w:rsidR="00F76E4F" w:rsidRDefault="00F76E4F" w:rsidP="0008025F">
      <w:pPr>
        <w:pStyle w:val="ListParagraph"/>
        <w:numPr>
          <w:ilvl w:val="0"/>
          <w:numId w:val="5"/>
        </w:numPr>
        <w:rPr>
          <w:rFonts w:ascii="Arial" w:hAnsi="Arial" w:cs="Arial"/>
          <w:sz w:val="24"/>
          <w:szCs w:val="24"/>
        </w:rPr>
      </w:pPr>
      <w:r>
        <w:rPr>
          <w:rFonts w:ascii="Arial" w:hAnsi="Arial" w:cs="Arial"/>
          <w:sz w:val="24"/>
          <w:szCs w:val="24"/>
        </w:rPr>
        <w:t>The report of the large area of standing water</w:t>
      </w:r>
      <w:r w:rsidR="00D96446">
        <w:rPr>
          <w:rFonts w:ascii="Arial" w:hAnsi="Arial" w:cs="Arial"/>
          <w:sz w:val="24"/>
          <w:szCs w:val="24"/>
        </w:rPr>
        <w:t xml:space="preserve"> in Church Street has been followed up by SA and it was hoped that the drains would be investigated.</w:t>
      </w:r>
    </w:p>
    <w:p w14:paraId="0C2846B2" w14:textId="7FF44A78" w:rsidR="00DD2EE5" w:rsidRPr="00DF66F7" w:rsidRDefault="009A5EF6" w:rsidP="00DF66F7">
      <w:pPr>
        <w:rPr>
          <w:rFonts w:ascii="Arial" w:hAnsi="Arial" w:cs="Arial"/>
          <w:sz w:val="24"/>
          <w:szCs w:val="24"/>
        </w:rPr>
      </w:pPr>
      <w:r w:rsidRPr="00DF66F7">
        <w:rPr>
          <w:rFonts w:ascii="Arial" w:hAnsi="Arial" w:cs="Arial"/>
          <w:b/>
          <w:bCs/>
          <w:sz w:val="24"/>
          <w:szCs w:val="24"/>
        </w:rPr>
        <w:t>2</w:t>
      </w:r>
      <w:r w:rsidR="00AE039E" w:rsidRPr="00DF66F7">
        <w:rPr>
          <w:rFonts w:ascii="Arial" w:hAnsi="Arial" w:cs="Arial"/>
          <w:b/>
          <w:bCs/>
          <w:sz w:val="24"/>
          <w:szCs w:val="24"/>
        </w:rPr>
        <w:t>3</w:t>
      </w:r>
      <w:r w:rsidR="00A46973" w:rsidRPr="00DF66F7">
        <w:rPr>
          <w:rFonts w:ascii="Arial" w:hAnsi="Arial" w:cs="Arial"/>
          <w:b/>
          <w:bCs/>
          <w:sz w:val="24"/>
          <w:szCs w:val="24"/>
        </w:rPr>
        <w:t>24</w:t>
      </w:r>
      <w:r w:rsidRPr="00DF66F7">
        <w:rPr>
          <w:rFonts w:ascii="Arial" w:hAnsi="Arial" w:cs="Arial"/>
          <w:b/>
          <w:bCs/>
          <w:sz w:val="24"/>
          <w:szCs w:val="24"/>
        </w:rPr>
        <w:t>/</w:t>
      </w:r>
      <w:r w:rsidR="0015255C">
        <w:rPr>
          <w:rFonts w:ascii="Arial" w:hAnsi="Arial" w:cs="Arial"/>
          <w:b/>
          <w:bCs/>
          <w:sz w:val="24"/>
          <w:szCs w:val="24"/>
        </w:rPr>
        <w:t>72</w:t>
      </w:r>
      <w:r w:rsidRPr="00DF66F7">
        <w:rPr>
          <w:rFonts w:ascii="Arial" w:hAnsi="Arial" w:cs="Arial"/>
          <w:b/>
          <w:bCs/>
          <w:sz w:val="24"/>
          <w:szCs w:val="24"/>
        </w:rPr>
        <w:t xml:space="preserve"> </w:t>
      </w:r>
      <w:r w:rsidR="005A4F1F" w:rsidRPr="00DF66F7">
        <w:rPr>
          <w:rFonts w:ascii="Arial" w:hAnsi="Arial" w:cs="Arial"/>
          <w:b/>
          <w:bCs/>
          <w:sz w:val="24"/>
          <w:szCs w:val="24"/>
        </w:rPr>
        <w:t>Declarations of Interest</w:t>
      </w:r>
      <w:r w:rsidR="005A4F1F" w:rsidRPr="00DF66F7">
        <w:rPr>
          <w:rFonts w:ascii="Arial" w:hAnsi="Arial" w:cs="Arial"/>
          <w:sz w:val="24"/>
          <w:szCs w:val="24"/>
        </w:rPr>
        <w:t>:</w:t>
      </w:r>
      <w:r w:rsidR="00AE039E" w:rsidRPr="00DF66F7">
        <w:rPr>
          <w:rFonts w:ascii="Arial" w:hAnsi="Arial" w:cs="Arial"/>
          <w:sz w:val="24"/>
          <w:szCs w:val="24"/>
        </w:rPr>
        <w:t xml:space="preserve"> - None were declared</w:t>
      </w:r>
      <w:r w:rsidR="00C7244E" w:rsidRPr="00DF66F7">
        <w:rPr>
          <w:rFonts w:ascii="Arial" w:hAnsi="Arial" w:cs="Arial"/>
          <w:sz w:val="24"/>
          <w:szCs w:val="24"/>
        </w:rPr>
        <w:t>.</w:t>
      </w:r>
      <w:r w:rsidR="00220968" w:rsidRPr="00DF66F7">
        <w:rPr>
          <w:rFonts w:ascii="Arial" w:hAnsi="Arial" w:cs="Arial"/>
          <w:sz w:val="24"/>
          <w:szCs w:val="24"/>
        </w:rPr>
        <w:t xml:space="preserve"> </w:t>
      </w:r>
    </w:p>
    <w:p w14:paraId="3AB39243" w14:textId="6E74D744" w:rsidR="00D13A9C" w:rsidRPr="00B74779" w:rsidRDefault="009A5EF6">
      <w:pPr>
        <w:rPr>
          <w:rFonts w:ascii="Arial" w:hAnsi="Arial" w:cs="Arial"/>
          <w:sz w:val="24"/>
          <w:szCs w:val="24"/>
        </w:rPr>
      </w:pPr>
      <w:r w:rsidRPr="00B74779">
        <w:rPr>
          <w:rFonts w:ascii="Arial" w:hAnsi="Arial" w:cs="Arial"/>
          <w:b/>
          <w:bCs/>
          <w:sz w:val="24"/>
          <w:szCs w:val="24"/>
        </w:rPr>
        <w:t>2</w:t>
      </w:r>
      <w:r w:rsidR="00AE039E" w:rsidRPr="00B74779">
        <w:rPr>
          <w:rFonts w:ascii="Arial" w:hAnsi="Arial" w:cs="Arial"/>
          <w:b/>
          <w:bCs/>
          <w:sz w:val="24"/>
          <w:szCs w:val="24"/>
        </w:rPr>
        <w:t>3</w:t>
      </w:r>
      <w:r w:rsidR="00A46973" w:rsidRPr="00B74779">
        <w:rPr>
          <w:rFonts w:ascii="Arial" w:hAnsi="Arial" w:cs="Arial"/>
          <w:b/>
          <w:bCs/>
          <w:sz w:val="24"/>
          <w:szCs w:val="24"/>
        </w:rPr>
        <w:t>24</w:t>
      </w:r>
      <w:r w:rsidR="00AE039E" w:rsidRPr="00B74779">
        <w:rPr>
          <w:rFonts w:ascii="Arial" w:hAnsi="Arial" w:cs="Arial"/>
          <w:b/>
          <w:bCs/>
          <w:sz w:val="24"/>
          <w:szCs w:val="24"/>
        </w:rPr>
        <w:t>/</w:t>
      </w:r>
      <w:r w:rsidR="0015255C">
        <w:rPr>
          <w:rFonts w:ascii="Arial" w:hAnsi="Arial" w:cs="Arial"/>
          <w:b/>
          <w:bCs/>
          <w:sz w:val="24"/>
          <w:szCs w:val="24"/>
        </w:rPr>
        <w:t>73</w:t>
      </w:r>
      <w:r w:rsidRPr="00B74779">
        <w:rPr>
          <w:rFonts w:ascii="Arial" w:hAnsi="Arial" w:cs="Arial"/>
          <w:b/>
          <w:bCs/>
          <w:sz w:val="24"/>
          <w:szCs w:val="24"/>
        </w:rPr>
        <w:t xml:space="preserve"> </w:t>
      </w:r>
      <w:r w:rsidR="005A4F1F" w:rsidRPr="00B74779">
        <w:rPr>
          <w:rFonts w:ascii="Arial" w:hAnsi="Arial" w:cs="Arial"/>
          <w:b/>
          <w:bCs/>
          <w:sz w:val="24"/>
          <w:szCs w:val="24"/>
        </w:rPr>
        <w:t xml:space="preserve">Public </w:t>
      </w:r>
      <w:r w:rsidR="00D13A9C" w:rsidRPr="00B74779">
        <w:rPr>
          <w:rFonts w:ascii="Arial" w:hAnsi="Arial" w:cs="Arial"/>
          <w:b/>
          <w:bCs/>
          <w:sz w:val="24"/>
          <w:szCs w:val="24"/>
        </w:rPr>
        <w:t>P</w:t>
      </w:r>
      <w:r w:rsidR="005A4F1F" w:rsidRPr="00B74779">
        <w:rPr>
          <w:rFonts w:ascii="Arial" w:hAnsi="Arial" w:cs="Arial"/>
          <w:b/>
          <w:bCs/>
          <w:sz w:val="24"/>
          <w:szCs w:val="24"/>
        </w:rPr>
        <w:t>articipation</w:t>
      </w:r>
      <w:r w:rsidR="005A4F1F" w:rsidRPr="00B74779">
        <w:rPr>
          <w:rFonts w:ascii="Arial" w:hAnsi="Arial" w:cs="Arial"/>
          <w:sz w:val="24"/>
          <w:szCs w:val="24"/>
        </w:rPr>
        <w:t xml:space="preserve">:  </w:t>
      </w:r>
    </w:p>
    <w:p w14:paraId="50C40A82" w14:textId="53B4EBE0" w:rsidR="00495303" w:rsidRDefault="00207FA6" w:rsidP="00495303">
      <w:pPr>
        <w:ind w:left="425"/>
        <w:rPr>
          <w:rFonts w:ascii="Arial" w:hAnsi="Arial" w:cs="Arial"/>
          <w:sz w:val="24"/>
          <w:szCs w:val="24"/>
        </w:rPr>
      </w:pPr>
      <w:r>
        <w:rPr>
          <w:rFonts w:ascii="Arial" w:hAnsi="Arial" w:cs="Arial"/>
          <w:b/>
          <w:bCs/>
          <w:sz w:val="24"/>
          <w:szCs w:val="24"/>
        </w:rPr>
        <w:t>a.</w:t>
      </w:r>
      <w:r w:rsidR="00BF5191">
        <w:rPr>
          <w:rFonts w:ascii="Arial" w:hAnsi="Arial" w:cs="Arial"/>
          <w:sz w:val="24"/>
          <w:szCs w:val="24"/>
        </w:rPr>
        <w:t xml:space="preserve"> </w:t>
      </w:r>
      <w:r w:rsidR="00495303" w:rsidRPr="00495303">
        <w:rPr>
          <w:rFonts w:ascii="Arial" w:hAnsi="Arial" w:cs="Arial"/>
          <w:sz w:val="24"/>
          <w:szCs w:val="24"/>
        </w:rPr>
        <w:t>Chair and Parish Councillor Reports.</w:t>
      </w:r>
    </w:p>
    <w:p w14:paraId="50B0A6CB" w14:textId="2C914A72" w:rsidR="00495303" w:rsidRPr="00495303" w:rsidRDefault="00495303" w:rsidP="009F27AF">
      <w:pPr>
        <w:ind w:left="485"/>
        <w:rPr>
          <w:rFonts w:ascii="Arial" w:hAnsi="Arial" w:cs="Arial"/>
          <w:sz w:val="24"/>
          <w:szCs w:val="24"/>
        </w:rPr>
      </w:pPr>
      <w:r w:rsidRPr="00495303">
        <w:rPr>
          <w:rFonts w:ascii="Arial" w:hAnsi="Arial" w:cs="Arial"/>
          <w:sz w:val="24"/>
          <w:szCs w:val="24"/>
        </w:rPr>
        <w:t xml:space="preserve">KH </w:t>
      </w:r>
      <w:r w:rsidR="00D96446">
        <w:rPr>
          <w:rFonts w:ascii="Arial" w:hAnsi="Arial" w:cs="Arial"/>
          <w:sz w:val="24"/>
          <w:szCs w:val="24"/>
        </w:rPr>
        <w:t xml:space="preserve">confirmed that she would not be standing for re-election as Chair in May </w:t>
      </w:r>
      <w:proofErr w:type="gramStart"/>
      <w:r w:rsidR="00D96446">
        <w:rPr>
          <w:rFonts w:ascii="Arial" w:hAnsi="Arial" w:cs="Arial"/>
          <w:sz w:val="24"/>
          <w:szCs w:val="24"/>
        </w:rPr>
        <w:t>2024.</w:t>
      </w:r>
      <w:r w:rsidRPr="00495303">
        <w:rPr>
          <w:rFonts w:ascii="Arial" w:hAnsi="Arial" w:cs="Arial"/>
          <w:sz w:val="24"/>
          <w:szCs w:val="24"/>
        </w:rPr>
        <w:t>.</w:t>
      </w:r>
      <w:proofErr w:type="gramEnd"/>
    </w:p>
    <w:p w14:paraId="17258162" w14:textId="11B58347" w:rsidR="00E501F7" w:rsidRPr="009F27AF" w:rsidRDefault="00E501F7" w:rsidP="009F27AF">
      <w:pPr>
        <w:ind w:left="425"/>
        <w:rPr>
          <w:rFonts w:ascii="Arial" w:hAnsi="Arial" w:cs="Arial"/>
          <w:sz w:val="24"/>
          <w:szCs w:val="24"/>
        </w:rPr>
      </w:pPr>
      <w:r w:rsidRPr="009F27AF">
        <w:rPr>
          <w:rFonts w:ascii="Arial" w:hAnsi="Arial" w:cs="Arial"/>
          <w:sz w:val="24"/>
          <w:szCs w:val="24"/>
        </w:rPr>
        <w:t xml:space="preserve">AB reported </w:t>
      </w:r>
      <w:r w:rsidR="00835598" w:rsidRPr="009F27AF">
        <w:rPr>
          <w:rFonts w:ascii="Arial" w:hAnsi="Arial" w:cs="Arial"/>
          <w:sz w:val="24"/>
          <w:szCs w:val="24"/>
        </w:rPr>
        <w:t xml:space="preserve">the footpaths across </w:t>
      </w:r>
      <w:r w:rsidR="00D96446">
        <w:rPr>
          <w:rFonts w:ascii="Arial" w:hAnsi="Arial" w:cs="Arial"/>
          <w:sz w:val="24"/>
          <w:szCs w:val="24"/>
        </w:rPr>
        <w:t xml:space="preserve">the </w:t>
      </w:r>
      <w:r w:rsidR="00835598" w:rsidRPr="009F27AF">
        <w:rPr>
          <w:rFonts w:ascii="Arial" w:hAnsi="Arial" w:cs="Arial"/>
          <w:sz w:val="24"/>
          <w:szCs w:val="24"/>
        </w:rPr>
        <w:t xml:space="preserve">crop fields </w:t>
      </w:r>
      <w:r w:rsidR="008E4D25" w:rsidRPr="009F27AF">
        <w:rPr>
          <w:rFonts w:ascii="Arial" w:hAnsi="Arial" w:cs="Arial"/>
          <w:sz w:val="24"/>
          <w:szCs w:val="24"/>
        </w:rPr>
        <w:t>have not been reinstated.</w:t>
      </w:r>
      <w:r w:rsidR="00DC3842" w:rsidRPr="009F27AF">
        <w:rPr>
          <w:rFonts w:ascii="Arial" w:hAnsi="Arial" w:cs="Arial"/>
          <w:sz w:val="24"/>
          <w:szCs w:val="24"/>
        </w:rPr>
        <w:t xml:space="preserve"> </w:t>
      </w:r>
      <w:r w:rsidR="00D96446">
        <w:rPr>
          <w:rFonts w:ascii="Arial" w:hAnsi="Arial" w:cs="Arial"/>
          <w:sz w:val="24"/>
          <w:szCs w:val="24"/>
        </w:rPr>
        <w:t>AB agreed to</w:t>
      </w:r>
      <w:r w:rsidR="00DB5DB6">
        <w:rPr>
          <w:rFonts w:ascii="Arial" w:hAnsi="Arial" w:cs="Arial"/>
          <w:sz w:val="24"/>
          <w:szCs w:val="24"/>
        </w:rPr>
        <w:t xml:space="preserve"> </w:t>
      </w:r>
      <w:r w:rsidR="00D96446">
        <w:rPr>
          <w:rFonts w:ascii="Arial" w:hAnsi="Arial" w:cs="Arial"/>
          <w:sz w:val="24"/>
          <w:szCs w:val="24"/>
        </w:rPr>
        <w:t xml:space="preserve">contact the </w:t>
      </w:r>
      <w:r w:rsidR="00DB5DB6">
        <w:rPr>
          <w:rFonts w:ascii="Arial" w:hAnsi="Arial" w:cs="Arial"/>
          <w:sz w:val="24"/>
          <w:szCs w:val="24"/>
        </w:rPr>
        <w:t>owner.</w:t>
      </w:r>
      <w:r w:rsidR="00DB5DB6" w:rsidRPr="009F27AF">
        <w:rPr>
          <w:rFonts w:ascii="Arial" w:hAnsi="Arial" w:cs="Arial"/>
          <w:b/>
          <w:bCs/>
          <w:sz w:val="24"/>
          <w:szCs w:val="24"/>
        </w:rPr>
        <w:t xml:space="preserve"> A</w:t>
      </w:r>
      <w:r w:rsidR="00DB5DB6">
        <w:rPr>
          <w:rFonts w:ascii="Arial" w:hAnsi="Arial" w:cs="Arial"/>
          <w:b/>
          <w:bCs/>
          <w:sz w:val="24"/>
          <w:szCs w:val="24"/>
        </w:rPr>
        <w:t>CTION -</w:t>
      </w:r>
      <w:r w:rsidR="008E4D25" w:rsidRPr="009F27AF">
        <w:rPr>
          <w:rFonts w:ascii="Arial" w:hAnsi="Arial" w:cs="Arial"/>
          <w:b/>
          <w:bCs/>
          <w:sz w:val="24"/>
          <w:szCs w:val="24"/>
        </w:rPr>
        <w:t xml:space="preserve"> AB</w:t>
      </w:r>
      <w:r w:rsidR="008E4D25" w:rsidRPr="009F27AF">
        <w:rPr>
          <w:rFonts w:ascii="Arial" w:hAnsi="Arial" w:cs="Arial"/>
          <w:sz w:val="24"/>
          <w:szCs w:val="24"/>
        </w:rPr>
        <w:t xml:space="preserve"> to contact HW to request this </w:t>
      </w:r>
      <w:r w:rsidR="002842B8" w:rsidRPr="009F27AF">
        <w:rPr>
          <w:rFonts w:ascii="Arial" w:hAnsi="Arial" w:cs="Arial"/>
          <w:sz w:val="24"/>
          <w:szCs w:val="24"/>
        </w:rPr>
        <w:t>happens.</w:t>
      </w:r>
    </w:p>
    <w:p w14:paraId="5799B038" w14:textId="2B553E51" w:rsidR="002842B8" w:rsidRPr="009F27AF" w:rsidRDefault="00DB5DB6" w:rsidP="009F27AF">
      <w:pPr>
        <w:ind w:left="425"/>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Dambrigg</w:t>
      </w:r>
      <w:proofErr w:type="spellEnd"/>
      <w:r>
        <w:rPr>
          <w:rFonts w:ascii="Arial" w:hAnsi="Arial" w:cs="Arial"/>
          <w:sz w:val="24"/>
          <w:szCs w:val="24"/>
        </w:rPr>
        <w:t xml:space="preserve"> had flooded again. </w:t>
      </w:r>
      <w:r w:rsidR="002842B8" w:rsidRPr="009F27AF">
        <w:rPr>
          <w:rFonts w:ascii="Arial" w:hAnsi="Arial" w:cs="Arial"/>
          <w:sz w:val="24"/>
          <w:szCs w:val="24"/>
        </w:rPr>
        <w:t xml:space="preserve">AB </w:t>
      </w:r>
      <w:r w:rsidR="006E6F70">
        <w:rPr>
          <w:rFonts w:ascii="Arial" w:hAnsi="Arial" w:cs="Arial"/>
          <w:sz w:val="24"/>
          <w:szCs w:val="24"/>
        </w:rPr>
        <w:t>suggested</w:t>
      </w:r>
      <w:r w:rsidR="002842B8" w:rsidRPr="009F27AF">
        <w:rPr>
          <w:rFonts w:ascii="Arial" w:hAnsi="Arial" w:cs="Arial"/>
          <w:sz w:val="24"/>
          <w:szCs w:val="24"/>
        </w:rPr>
        <w:t xml:space="preserve"> SA</w:t>
      </w:r>
      <w:r w:rsidR="00DC3842" w:rsidRPr="009F27AF">
        <w:rPr>
          <w:rFonts w:ascii="Arial" w:hAnsi="Arial" w:cs="Arial"/>
          <w:sz w:val="24"/>
          <w:szCs w:val="24"/>
        </w:rPr>
        <w:t xml:space="preserve"> </w:t>
      </w:r>
      <w:r w:rsidR="006E6F70">
        <w:rPr>
          <w:rFonts w:ascii="Arial" w:hAnsi="Arial" w:cs="Arial"/>
          <w:sz w:val="24"/>
          <w:szCs w:val="24"/>
        </w:rPr>
        <w:t xml:space="preserve">is contacted </w:t>
      </w:r>
      <w:r w:rsidR="00754E89">
        <w:rPr>
          <w:rFonts w:ascii="Arial" w:hAnsi="Arial" w:cs="Arial"/>
          <w:sz w:val="24"/>
          <w:szCs w:val="24"/>
        </w:rPr>
        <w:t xml:space="preserve">to </w:t>
      </w:r>
      <w:r w:rsidR="002842B8" w:rsidRPr="009F27AF">
        <w:rPr>
          <w:rFonts w:ascii="Arial" w:hAnsi="Arial" w:cs="Arial"/>
          <w:sz w:val="24"/>
          <w:szCs w:val="24"/>
        </w:rPr>
        <w:t xml:space="preserve">request highways address </w:t>
      </w:r>
      <w:r w:rsidR="00CC269A">
        <w:rPr>
          <w:rFonts w:ascii="Arial" w:hAnsi="Arial" w:cs="Arial"/>
          <w:sz w:val="24"/>
          <w:szCs w:val="24"/>
        </w:rPr>
        <w:t xml:space="preserve">the continual </w:t>
      </w:r>
      <w:r w:rsidR="00754E89" w:rsidRPr="009F27AF">
        <w:rPr>
          <w:rFonts w:ascii="Arial" w:hAnsi="Arial" w:cs="Arial"/>
          <w:sz w:val="24"/>
          <w:szCs w:val="24"/>
        </w:rPr>
        <w:t xml:space="preserve">flooding at the </w:t>
      </w:r>
      <w:proofErr w:type="spellStart"/>
      <w:proofErr w:type="gramStart"/>
      <w:r w:rsidR="00754E89" w:rsidRPr="009F27AF">
        <w:rPr>
          <w:rFonts w:ascii="Arial" w:hAnsi="Arial" w:cs="Arial"/>
          <w:sz w:val="24"/>
          <w:szCs w:val="24"/>
        </w:rPr>
        <w:t>Dambrig</w:t>
      </w:r>
      <w:r w:rsidR="00000B59">
        <w:rPr>
          <w:rFonts w:ascii="Arial" w:hAnsi="Arial" w:cs="Arial"/>
          <w:sz w:val="24"/>
          <w:szCs w:val="24"/>
        </w:rPr>
        <w:t>g</w:t>
      </w:r>
      <w:proofErr w:type="spellEnd"/>
      <w:r w:rsidR="00754E89">
        <w:rPr>
          <w:rFonts w:ascii="Arial" w:hAnsi="Arial" w:cs="Arial"/>
          <w:sz w:val="24"/>
          <w:szCs w:val="24"/>
        </w:rPr>
        <w:t>,</w:t>
      </w:r>
      <w:r>
        <w:rPr>
          <w:rFonts w:ascii="Arial" w:hAnsi="Arial" w:cs="Arial"/>
          <w:sz w:val="24"/>
          <w:szCs w:val="24"/>
        </w:rPr>
        <w:t>.</w:t>
      </w:r>
      <w:proofErr w:type="gramEnd"/>
      <w:r w:rsidR="00CC269A">
        <w:rPr>
          <w:rFonts w:ascii="Arial" w:hAnsi="Arial" w:cs="Arial"/>
          <w:sz w:val="24"/>
          <w:szCs w:val="24"/>
        </w:rPr>
        <w:t xml:space="preserve"> </w:t>
      </w:r>
      <w:r w:rsidR="00CC269A" w:rsidRPr="00CC269A">
        <w:rPr>
          <w:rFonts w:ascii="Arial" w:hAnsi="Arial" w:cs="Arial"/>
          <w:b/>
          <w:bCs/>
          <w:sz w:val="24"/>
          <w:szCs w:val="24"/>
        </w:rPr>
        <w:t>ACTION</w:t>
      </w:r>
      <w:r>
        <w:rPr>
          <w:rFonts w:ascii="Arial" w:hAnsi="Arial" w:cs="Arial"/>
          <w:b/>
          <w:bCs/>
          <w:sz w:val="24"/>
          <w:szCs w:val="24"/>
        </w:rPr>
        <w:t xml:space="preserve"> -</w:t>
      </w:r>
      <w:r w:rsidR="00CC269A" w:rsidRPr="00CC269A">
        <w:rPr>
          <w:rFonts w:ascii="Arial" w:hAnsi="Arial" w:cs="Arial"/>
          <w:b/>
          <w:bCs/>
          <w:sz w:val="24"/>
          <w:szCs w:val="24"/>
        </w:rPr>
        <w:t xml:space="preserve"> AT</w:t>
      </w:r>
      <w:r w:rsidR="00CC269A">
        <w:rPr>
          <w:rFonts w:ascii="Arial" w:hAnsi="Arial" w:cs="Arial"/>
          <w:sz w:val="24"/>
          <w:szCs w:val="24"/>
        </w:rPr>
        <w:t xml:space="preserve"> to contact SA</w:t>
      </w:r>
      <w:r w:rsidR="00207FA6">
        <w:rPr>
          <w:rFonts w:ascii="Arial" w:hAnsi="Arial" w:cs="Arial"/>
          <w:sz w:val="24"/>
          <w:szCs w:val="24"/>
        </w:rPr>
        <w:t>.</w:t>
      </w:r>
    </w:p>
    <w:p w14:paraId="7A05570C" w14:textId="2653DD8C" w:rsidR="00371374" w:rsidRPr="00BE4F8A" w:rsidRDefault="00371374" w:rsidP="00BE4F8A">
      <w:pPr>
        <w:ind w:left="425"/>
        <w:rPr>
          <w:rFonts w:ascii="Arial" w:hAnsi="Arial" w:cs="Arial"/>
          <w:sz w:val="24"/>
          <w:szCs w:val="24"/>
        </w:rPr>
      </w:pPr>
      <w:r w:rsidRPr="00BE4F8A">
        <w:rPr>
          <w:rFonts w:ascii="Arial" w:hAnsi="Arial" w:cs="Arial"/>
          <w:sz w:val="24"/>
          <w:szCs w:val="24"/>
        </w:rPr>
        <w:t xml:space="preserve">DC </w:t>
      </w:r>
      <w:r w:rsidR="001B3522" w:rsidRPr="00BE4F8A">
        <w:rPr>
          <w:rFonts w:ascii="Arial" w:hAnsi="Arial" w:cs="Arial"/>
          <w:sz w:val="24"/>
          <w:szCs w:val="24"/>
        </w:rPr>
        <w:t>requested an</w:t>
      </w:r>
      <w:r w:rsidR="00000B59" w:rsidRPr="00BE4F8A">
        <w:rPr>
          <w:rFonts w:ascii="Arial" w:hAnsi="Arial" w:cs="Arial"/>
          <w:sz w:val="24"/>
          <w:szCs w:val="24"/>
        </w:rPr>
        <w:t xml:space="preserve"> additional</w:t>
      </w:r>
      <w:r w:rsidR="001B3522" w:rsidRPr="00BE4F8A">
        <w:rPr>
          <w:rFonts w:ascii="Arial" w:hAnsi="Arial" w:cs="Arial"/>
          <w:sz w:val="24"/>
          <w:szCs w:val="24"/>
        </w:rPr>
        <w:t xml:space="preserve"> dog bin </w:t>
      </w:r>
      <w:r w:rsidR="00000B59" w:rsidRPr="00BE4F8A">
        <w:rPr>
          <w:rFonts w:ascii="Arial" w:hAnsi="Arial" w:cs="Arial"/>
          <w:sz w:val="24"/>
          <w:szCs w:val="24"/>
        </w:rPr>
        <w:t>for th</w:t>
      </w:r>
      <w:r w:rsidR="00DB5DB6">
        <w:rPr>
          <w:rFonts w:ascii="Arial" w:hAnsi="Arial" w:cs="Arial"/>
          <w:sz w:val="24"/>
          <w:szCs w:val="24"/>
        </w:rPr>
        <w:t>e</w:t>
      </w:r>
      <w:r w:rsidR="00000B59" w:rsidRPr="00BE4F8A">
        <w:rPr>
          <w:rFonts w:ascii="Arial" w:hAnsi="Arial" w:cs="Arial"/>
          <w:sz w:val="24"/>
          <w:szCs w:val="24"/>
        </w:rPr>
        <w:t xml:space="preserve"> far end of the </w:t>
      </w:r>
      <w:r w:rsidR="00DB5DB6">
        <w:rPr>
          <w:rFonts w:ascii="Arial" w:hAnsi="Arial" w:cs="Arial"/>
          <w:sz w:val="24"/>
          <w:szCs w:val="24"/>
        </w:rPr>
        <w:t>C</w:t>
      </w:r>
      <w:r w:rsidR="00000B59" w:rsidRPr="00BE4F8A">
        <w:rPr>
          <w:rFonts w:ascii="Arial" w:hAnsi="Arial" w:cs="Arial"/>
          <w:sz w:val="24"/>
          <w:szCs w:val="24"/>
        </w:rPr>
        <w:t>ommon</w:t>
      </w:r>
      <w:r w:rsidR="00DB5DB6">
        <w:rPr>
          <w:rFonts w:ascii="Arial" w:hAnsi="Arial" w:cs="Arial"/>
          <w:sz w:val="24"/>
          <w:szCs w:val="24"/>
        </w:rPr>
        <w:t xml:space="preserve"> </w:t>
      </w:r>
      <w:r w:rsidR="001B3522" w:rsidRPr="00BE4F8A">
        <w:rPr>
          <w:rFonts w:ascii="Arial" w:hAnsi="Arial" w:cs="Arial"/>
          <w:sz w:val="24"/>
          <w:szCs w:val="24"/>
        </w:rPr>
        <w:t>as the current bin</w:t>
      </w:r>
      <w:r w:rsidR="00187C9D">
        <w:rPr>
          <w:rFonts w:ascii="Arial" w:hAnsi="Arial" w:cs="Arial"/>
          <w:sz w:val="24"/>
          <w:szCs w:val="24"/>
        </w:rPr>
        <w:t>,</w:t>
      </w:r>
      <w:r w:rsidR="001B3522" w:rsidRPr="00BE4F8A">
        <w:rPr>
          <w:rFonts w:ascii="Arial" w:hAnsi="Arial" w:cs="Arial"/>
          <w:sz w:val="24"/>
          <w:szCs w:val="24"/>
        </w:rPr>
        <w:t xml:space="preserve"> which is emptied weekly</w:t>
      </w:r>
      <w:r w:rsidR="00BE4F8A">
        <w:rPr>
          <w:rFonts w:ascii="Arial" w:hAnsi="Arial" w:cs="Arial"/>
          <w:sz w:val="24"/>
          <w:szCs w:val="24"/>
        </w:rPr>
        <w:t>,</w:t>
      </w:r>
      <w:r w:rsidR="001B3522" w:rsidRPr="00BE4F8A">
        <w:rPr>
          <w:rFonts w:ascii="Arial" w:hAnsi="Arial" w:cs="Arial"/>
          <w:sz w:val="24"/>
          <w:szCs w:val="24"/>
        </w:rPr>
        <w:t xml:space="preserve"> is constantly overflowing</w:t>
      </w:r>
      <w:r w:rsidR="00B32CF1" w:rsidRPr="00BE4F8A">
        <w:rPr>
          <w:rFonts w:ascii="Arial" w:hAnsi="Arial" w:cs="Arial"/>
          <w:sz w:val="24"/>
          <w:szCs w:val="24"/>
        </w:rPr>
        <w:t>.</w:t>
      </w:r>
      <w:r w:rsidR="006D7D2D" w:rsidRPr="00BE4F8A">
        <w:rPr>
          <w:rFonts w:ascii="Arial" w:hAnsi="Arial" w:cs="Arial"/>
          <w:b/>
          <w:bCs/>
          <w:sz w:val="24"/>
          <w:szCs w:val="24"/>
        </w:rPr>
        <w:t xml:space="preserve"> </w:t>
      </w:r>
      <w:r w:rsidR="00B32CF1" w:rsidRPr="00BE4F8A">
        <w:rPr>
          <w:rFonts w:ascii="Arial" w:hAnsi="Arial" w:cs="Arial"/>
          <w:b/>
          <w:bCs/>
          <w:sz w:val="24"/>
          <w:szCs w:val="24"/>
        </w:rPr>
        <w:t>ACTION</w:t>
      </w:r>
      <w:r w:rsidR="00DB5DB6">
        <w:rPr>
          <w:rFonts w:ascii="Arial" w:hAnsi="Arial" w:cs="Arial"/>
          <w:b/>
          <w:bCs/>
          <w:sz w:val="24"/>
          <w:szCs w:val="24"/>
        </w:rPr>
        <w:t xml:space="preserve"> - AT</w:t>
      </w:r>
      <w:r w:rsidR="00B32CF1" w:rsidRPr="00BE4F8A">
        <w:rPr>
          <w:rFonts w:ascii="Arial" w:hAnsi="Arial" w:cs="Arial"/>
          <w:sz w:val="24"/>
          <w:szCs w:val="24"/>
        </w:rPr>
        <w:t xml:space="preserve"> to purchase</w:t>
      </w:r>
      <w:r w:rsidR="006D7D2D" w:rsidRPr="00BE4F8A">
        <w:rPr>
          <w:rFonts w:ascii="Arial" w:hAnsi="Arial" w:cs="Arial"/>
          <w:sz w:val="24"/>
          <w:szCs w:val="24"/>
        </w:rPr>
        <w:t>.</w:t>
      </w:r>
      <w:r w:rsidR="002C787E" w:rsidRPr="00BE4F8A">
        <w:rPr>
          <w:rFonts w:ascii="Arial" w:hAnsi="Arial" w:cs="Arial"/>
          <w:sz w:val="24"/>
          <w:szCs w:val="24"/>
        </w:rPr>
        <w:t xml:space="preserve"> </w:t>
      </w:r>
      <w:r w:rsidR="007F2334" w:rsidRPr="00BE4F8A">
        <w:rPr>
          <w:rFonts w:ascii="Arial" w:hAnsi="Arial" w:cs="Arial"/>
          <w:sz w:val="24"/>
          <w:szCs w:val="24"/>
        </w:rPr>
        <w:t xml:space="preserve">£500 max </w:t>
      </w:r>
      <w:r w:rsidR="00000B59" w:rsidRPr="00BE4F8A">
        <w:rPr>
          <w:rFonts w:ascii="Arial" w:hAnsi="Arial" w:cs="Arial"/>
          <w:sz w:val="24"/>
          <w:szCs w:val="24"/>
        </w:rPr>
        <w:t xml:space="preserve">spend was proposed by </w:t>
      </w:r>
      <w:r w:rsidR="007F2334" w:rsidRPr="00BE4F8A">
        <w:rPr>
          <w:rFonts w:ascii="Arial" w:hAnsi="Arial" w:cs="Arial"/>
          <w:sz w:val="24"/>
          <w:szCs w:val="24"/>
        </w:rPr>
        <w:t xml:space="preserve">MD </w:t>
      </w:r>
      <w:r w:rsidR="0064062E" w:rsidRPr="00BE4F8A">
        <w:rPr>
          <w:rFonts w:ascii="Arial" w:hAnsi="Arial" w:cs="Arial"/>
          <w:sz w:val="24"/>
          <w:szCs w:val="24"/>
        </w:rPr>
        <w:t>and DC</w:t>
      </w:r>
      <w:r w:rsidR="007F2334" w:rsidRPr="00BE4F8A">
        <w:rPr>
          <w:rFonts w:ascii="Arial" w:hAnsi="Arial" w:cs="Arial"/>
          <w:sz w:val="24"/>
          <w:szCs w:val="24"/>
        </w:rPr>
        <w:t xml:space="preserve"> </w:t>
      </w:r>
      <w:r w:rsidR="0064062E" w:rsidRPr="00BE4F8A">
        <w:rPr>
          <w:rFonts w:ascii="Arial" w:hAnsi="Arial" w:cs="Arial"/>
          <w:sz w:val="24"/>
          <w:szCs w:val="24"/>
        </w:rPr>
        <w:t>Seconded. All</w:t>
      </w:r>
      <w:r w:rsidR="00BE4F8A" w:rsidRPr="00BE4F8A">
        <w:rPr>
          <w:rFonts w:ascii="Arial" w:hAnsi="Arial" w:cs="Arial"/>
          <w:sz w:val="24"/>
          <w:szCs w:val="24"/>
        </w:rPr>
        <w:t xml:space="preserve"> approved.</w:t>
      </w:r>
    </w:p>
    <w:p w14:paraId="51D61486" w14:textId="77777777" w:rsidR="006515D1" w:rsidRDefault="007F2334" w:rsidP="006515D1">
      <w:pPr>
        <w:ind w:left="425"/>
        <w:rPr>
          <w:rFonts w:ascii="Arial" w:hAnsi="Arial" w:cs="Arial"/>
          <w:sz w:val="24"/>
          <w:szCs w:val="24"/>
        </w:rPr>
      </w:pPr>
      <w:r w:rsidRPr="00C67214">
        <w:rPr>
          <w:rFonts w:ascii="Arial" w:hAnsi="Arial" w:cs="Arial"/>
          <w:sz w:val="24"/>
          <w:szCs w:val="24"/>
        </w:rPr>
        <w:lastRenderedPageBreak/>
        <w:t xml:space="preserve">MM </w:t>
      </w:r>
      <w:r w:rsidR="008F583E">
        <w:rPr>
          <w:rFonts w:ascii="Arial" w:hAnsi="Arial" w:cs="Arial"/>
          <w:sz w:val="24"/>
          <w:szCs w:val="24"/>
        </w:rPr>
        <w:t xml:space="preserve">reported that on </w:t>
      </w:r>
      <w:r w:rsidRPr="00C67214">
        <w:rPr>
          <w:rFonts w:ascii="Arial" w:hAnsi="Arial" w:cs="Arial"/>
          <w:sz w:val="24"/>
          <w:szCs w:val="24"/>
        </w:rPr>
        <w:t>Footpath 2</w:t>
      </w:r>
      <w:r w:rsidR="006515D1">
        <w:rPr>
          <w:rFonts w:ascii="Arial" w:hAnsi="Arial" w:cs="Arial"/>
          <w:sz w:val="24"/>
          <w:szCs w:val="24"/>
        </w:rPr>
        <w:t>, the</w:t>
      </w:r>
      <w:r w:rsidR="008F583E">
        <w:rPr>
          <w:rFonts w:ascii="Arial" w:hAnsi="Arial" w:cs="Arial"/>
          <w:sz w:val="24"/>
          <w:szCs w:val="24"/>
        </w:rPr>
        <w:t xml:space="preserve"> b</w:t>
      </w:r>
      <w:r w:rsidR="006F1237" w:rsidRPr="00C67214">
        <w:rPr>
          <w:rFonts w:ascii="Arial" w:hAnsi="Arial" w:cs="Arial"/>
          <w:sz w:val="24"/>
          <w:szCs w:val="24"/>
        </w:rPr>
        <w:t>ridge between gate 1 and 2 has been dislodged due to flood water.</w:t>
      </w:r>
      <w:r w:rsidR="00F611F2" w:rsidRPr="00BC6401">
        <w:rPr>
          <w:rFonts w:ascii="Arial" w:hAnsi="Arial" w:cs="Arial"/>
          <w:b/>
          <w:bCs/>
          <w:sz w:val="24"/>
          <w:szCs w:val="24"/>
        </w:rPr>
        <w:t xml:space="preserve"> </w:t>
      </w:r>
      <w:r w:rsidR="002C787E" w:rsidRPr="00BC6401">
        <w:rPr>
          <w:rFonts w:ascii="Arial" w:hAnsi="Arial" w:cs="Arial"/>
          <w:b/>
          <w:bCs/>
          <w:sz w:val="24"/>
          <w:szCs w:val="24"/>
        </w:rPr>
        <w:t>ACTION</w:t>
      </w:r>
      <w:r w:rsidR="006515D1">
        <w:rPr>
          <w:rFonts w:ascii="Arial" w:hAnsi="Arial" w:cs="Arial"/>
          <w:b/>
          <w:bCs/>
          <w:sz w:val="24"/>
          <w:szCs w:val="24"/>
        </w:rPr>
        <w:t xml:space="preserve"> –</w:t>
      </w:r>
      <w:r w:rsidR="002C787E" w:rsidRPr="00C67214">
        <w:rPr>
          <w:rFonts w:ascii="Arial" w:hAnsi="Arial" w:cs="Arial"/>
          <w:sz w:val="24"/>
          <w:szCs w:val="24"/>
        </w:rPr>
        <w:t xml:space="preserve"> </w:t>
      </w:r>
      <w:r w:rsidR="006515D1">
        <w:rPr>
          <w:rFonts w:ascii="Arial" w:hAnsi="Arial" w:cs="Arial"/>
          <w:b/>
          <w:bCs/>
          <w:sz w:val="24"/>
          <w:szCs w:val="24"/>
        </w:rPr>
        <w:t>AB, DC and MM</w:t>
      </w:r>
      <w:r w:rsidR="002C787E" w:rsidRPr="00C67214">
        <w:rPr>
          <w:rFonts w:ascii="Arial" w:hAnsi="Arial" w:cs="Arial"/>
          <w:sz w:val="24"/>
          <w:szCs w:val="24"/>
        </w:rPr>
        <w:t xml:space="preserve"> will</w:t>
      </w:r>
      <w:r w:rsidR="00F611F2" w:rsidRPr="00C67214">
        <w:rPr>
          <w:rFonts w:ascii="Arial" w:hAnsi="Arial" w:cs="Arial"/>
          <w:sz w:val="24"/>
          <w:szCs w:val="24"/>
        </w:rPr>
        <w:t xml:space="preserve"> resolve this.</w:t>
      </w:r>
    </w:p>
    <w:p w14:paraId="3DD2D25A" w14:textId="77777777" w:rsidR="00377263" w:rsidRDefault="00EF7181" w:rsidP="00377263">
      <w:pPr>
        <w:ind w:left="425"/>
        <w:rPr>
          <w:rFonts w:ascii="Arial" w:hAnsi="Arial" w:cs="Arial"/>
          <w:sz w:val="24"/>
          <w:szCs w:val="24"/>
        </w:rPr>
      </w:pPr>
      <w:r w:rsidRPr="00BC6401">
        <w:rPr>
          <w:rFonts w:ascii="Arial" w:hAnsi="Arial" w:cs="Arial"/>
          <w:sz w:val="24"/>
          <w:szCs w:val="24"/>
        </w:rPr>
        <w:t>MM offered</w:t>
      </w:r>
      <w:r w:rsidR="006C4F2A" w:rsidRPr="00BC6401">
        <w:rPr>
          <w:rFonts w:ascii="Arial" w:hAnsi="Arial" w:cs="Arial"/>
          <w:sz w:val="24"/>
          <w:szCs w:val="24"/>
        </w:rPr>
        <w:t xml:space="preserve"> to review </w:t>
      </w:r>
      <w:r w:rsidR="006515D1">
        <w:rPr>
          <w:rFonts w:ascii="Arial" w:hAnsi="Arial" w:cs="Arial"/>
          <w:sz w:val="24"/>
          <w:szCs w:val="24"/>
        </w:rPr>
        <w:t xml:space="preserve">the impact of the Neighbourhood Plan </w:t>
      </w:r>
      <w:r w:rsidR="006C4F2A" w:rsidRPr="00BC6401">
        <w:rPr>
          <w:rFonts w:ascii="Arial" w:hAnsi="Arial" w:cs="Arial"/>
          <w:sz w:val="24"/>
          <w:szCs w:val="24"/>
        </w:rPr>
        <w:t xml:space="preserve">and compile </w:t>
      </w:r>
      <w:r w:rsidR="00BC6401">
        <w:rPr>
          <w:rFonts w:ascii="Arial" w:hAnsi="Arial" w:cs="Arial"/>
          <w:sz w:val="24"/>
          <w:szCs w:val="24"/>
        </w:rPr>
        <w:t xml:space="preserve">6 monthly </w:t>
      </w:r>
      <w:r w:rsidR="006C4F2A" w:rsidRPr="00BC6401">
        <w:rPr>
          <w:rFonts w:ascii="Arial" w:hAnsi="Arial" w:cs="Arial"/>
          <w:sz w:val="24"/>
          <w:szCs w:val="24"/>
        </w:rPr>
        <w:t>progress report on Neighbourhood Plan.</w:t>
      </w:r>
      <w:r w:rsidR="00BC6401" w:rsidRPr="00F3727F">
        <w:rPr>
          <w:rFonts w:ascii="Arial" w:hAnsi="Arial" w:cs="Arial"/>
          <w:b/>
          <w:bCs/>
          <w:sz w:val="24"/>
          <w:szCs w:val="24"/>
        </w:rPr>
        <w:t xml:space="preserve"> </w:t>
      </w:r>
      <w:r w:rsidR="006C4F2A" w:rsidRPr="00F3727F">
        <w:rPr>
          <w:rFonts w:ascii="Arial" w:hAnsi="Arial" w:cs="Arial"/>
          <w:b/>
          <w:bCs/>
          <w:sz w:val="24"/>
          <w:szCs w:val="24"/>
        </w:rPr>
        <w:t>ACTION</w:t>
      </w:r>
      <w:r w:rsidR="006C4F2A" w:rsidRPr="00BC6401">
        <w:rPr>
          <w:rFonts w:ascii="Arial" w:hAnsi="Arial" w:cs="Arial"/>
          <w:sz w:val="24"/>
          <w:szCs w:val="24"/>
        </w:rPr>
        <w:t xml:space="preserve"> </w:t>
      </w:r>
      <w:r w:rsidR="006515D1">
        <w:rPr>
          <w:rFonts w:ascii="Arial" w:hAnsi="Arial" w:cs="Arial"/>
          <w:b/>
          <w:bCs/>
          <w:sz w:val="24"/>
          <w:szCs w:val="24"/>
        </w:rPr>
        <w:t>MM</w:t>
      </w:r>
      <w:r w:rsidR="004A0220">
        <w:rPr>
          <w:rFonts w:ascii="Arial" w:hAnsi="Arial" w:cs="Arial"/>
          <w:sz w:val="24"/>
          <w:szCs w:val="24"/>
        </w:rPr>
        <w:t xml:space="preserve"> to produce report for </w:t>
      </w:r>
      <w:r w:rsidR="00BF5191">
        <w:rPr>
          <w:rFonts w:ascii="Arial" w:hAnsi="Arial" w:cs="Arial"/>
          <w:sz w:val="24"/>
          <w:szCs w:val="24"/>
        </w:rPr>
        <w:t xml:space="preserve">NBPC </w:t>
      </w:r>
      <w:r w:rsidR="004A0220">
        <w:rPr>
          <w:rFonts w:ascii="Arial" w:hAnsi="Arial" w:cs="Arial"/>
          <w:sz w:val="24"/>
          <w:szCs w:val="24"/>
        </w:rPr>
        <w:t>meeting.</w:t>
      </w:r>
    </w:p>
    <w:p w14:paraId="6E0C7E58" w14:textId="41824661" w:rsidR="006E3EFF" w:rsidRPr="00377263" w:rsidRDefault="00AE4137" w:rsidP="00377263">
      <w:pPr>
        <w:ind w:left="425"/>
        <w:rPr>
          <w:rFonts w:ascii="Arial" w:hAnsi="Arial" w:cs="Arial"/>
          <w:sz w:val="24"/>
          <w:szCs w:val="24"/>
        </w:rPr>
      </w:pPr>
      <w:r w:rsidRPr="00377263">
        <w:rPr>
          <w:rFonts w:ascii="Arial" w:hAnsi="Arial" w:cs="Arial"/>
          <w:b/>
          <w:bCs/>
          <w:sz w:val="24"/>
          <w:szCs w:val="24"/>
        </w:rPr>
        <w:t>b</w:t>
      </w:r>
      <w:r w:rsidRPr="00377263">
        <w:rPr>
          <w:rFonts w:ascii="Arial" w:hAnsi="Arial" w:cs="Arial"/>
          <w:sz w:val="24"/>
          <w:szCs w:val="24"/>
        </w:rPr>
        <w:t>. District</w:t>
      </w:r>
      <w:r w:rsidR="00EA4AD5" w:rsidRPr="00377263">
        <w:rPr>
          <w:rFonts w:ascii="Arial" w:hAnsi="Arial" w:cs="Arial"/>
          <w:sz w:val="24"/>
          <w:szCs w:val="24"/>
        </w:rPr>
        <w:t xml:space="preserve"> and County Councillor Report</w:t>
      </w:r>
      <w:r w:rsidR="00431568" w:rsidRPr="00377263">
        <w:rPr>
          <w:rFonts w:ascii="Arial" w:hAnsi="Arial" w:cs="Arial"/>
          <w:sz w:val="24"/>
          <w:szCs w:val="24"/>
        </w:rPr>
        <w:t>.</w:t>
      </w:r>
      <w:r w:rsidR="00E419AA" w:rsidRPr="00377263">
        <w:rPr>
          <w:rFonts w:ascii="Arial" w:hAnsi="Arial" w:cs="Arial"/>
          <w:sz w:val="24"/>
          <w:szCs w:val="24"/>
        </w:rPr>
        <w:t xml:space="preserve"> No</w:t>
      </w:r>
      <w:r w:rsidR="006515D1" w:rsidRPr="00377263">
        <w:rPr>
          <w:rFonts w:ascii="Arial" w:hAnsi="Arial" w:cs="Arial"/>
          <w:sz w:val="24"/>
          <w:szCs w:val="24"/>
        </w:rPr>
        <w:t xml:space="preserve"> report</w:t>
      </w:r>
      <w:r w:rsidR="00E419AA" w:rsidRPr="00377263">
        <w:rPr>
          <w:rFonts w:ascii="Arial" w:hAnsi="Arial" w:cs="Arial"/>
          <w:sz w:val="24"/>
          <w:szCs w:val="24"/>
        </w:rPr>
        <w:t xml:space="preserve"> at this meeting.</w:t>
      </w:r>
    </w:p>
    <w:p w14:paraId="38388926" w14:textId="7FB4518F" w:rsidR="00360697" w:rsidRDefault="00207FA6" w:rsidP="00207FA6">
      <w:pPr>
        <w:ind w:left="425"/>
        <w:rPr>
          <w:rFonts w:ascii="Arial" w:hAnsi="Arial" w:cs="Arial"/>
          <w:sz w:val="24"/>
          <w:szCs w:val="24"/>
        </w:rPr>
      </w:pPr>
      <w:r w:rsidRPr="00207FA6">
        <w:rPr>
          <w:rFonts w:ascii="Arial" w:hAnsi="Arial" w:cs="Arial"/>
          <w:b/>
          <w:bCs/>
          <w:sz w:val="24"/>
          <w:szCs w:val="24"/>
        </w:rPr>
        <w:t>c</w:t>
      </w:r>
      <w:r>
        <w:rPr>
          <w:rFonts w:ascii="Arial" w:hAnsi="Arial" w:cs="Arial"/>
          <w:sz w:val="24"/>
          <w:szCs w:val="24"/>
        </w:rPr>
        <w:t xml:space="preserve">.  </w:t>
      </w:r>
      <w:r w:rsidR="00682270" w:rsidRPr="00207FA6">
        <w:rPr>
          <w:rFonts w:ascii="Arial" w:hAnsi="Arial" w:cs="Arial"/>
          <w:sz w:val="24"/>
          <w:szCs w:val="24"/>
        </w:rPr>
        <w:t xml:space="preserve">Public </w:t>
      </w:r>
      <w:proofErr w:type="gramStart"/>
      <w:r w:rsidRPr="00207FA6">
        <w:rPr>
          <w:rFonts w:ascii="Arial" w:hAnsi="Arial" w:cs="Arial"/>
          <w:sz w:val="24"/>
          <w:szCs w:val="24"/>
        </w:rPr>
        <w:t>Participation.</w:t>
      </w:r>
      <w:r w:rsidR="00B61B9B">
        <w:rPr>
          <w:rFonts w:ascii="Arial" w:hAnsi="Arial" w:cs="Arial"/>
          <w:sz w:val="24"/>
          <w:szCs w:val="24"/>
        </w:rPr>
        <w:t>-</w:t>
      </w:r>
      <w:proofErr w:type="gramEnd"/>
      <w:r w:rsidR="00B61B9B">
        <w:rPr>
          <w:rFonts w:ascii="Arial" w:hAnsi="Arial" w:cs="Arial"/>
          <w:sz w:val="24"/>
          <w:szCs w:val="24"/>
        </w:rPr>
        <w:t xml:space="preserve"> </w:t>
      </w:r>
      <w:r w:rsidR="00B61B9B">
        <w:rPr>
          <w:color w:val="000000"/>
          <w:sz w:val="27"/>
          <w:szCs w:val="27"/>
        </w:rPr>
        <w:t xml:space="preserve">Dr Rik </w:t>
      </w:r>
      <w:proofErr w:type="spellStart"/>
      <w:r w:rsidR="00B61B9B">
        <w:rPr>
          <w:color w:val="000000"/>
          <w:sz w:val="27"/>
          <w:szCs w:val="27"/>
        </w:rPr>
        <w:t>Hoggett</w:t>
      </w:r>
      <w:proofErr w:type="spellEnd"/>
      <w:r w:rsidR="00B61B9B">
        <w:rPr>
          <w:color w:val="000000"/>
          <w:sz w:val="27"/>
          <w:szCs w:val="27"/>
        </w:rPr>
        <w:t xml:space="preserve"> and Katie Wyatt-</w:t>
      </w:r>
      <w:proofErr w:type="spellStart"/>
      <w:r w:rsidR="00B61B9B">
        <w:rPr>
          <w:color w:val="000000"/>
          <w:sz w:val="27"/>
          <w:szCs w:val="27"/>
        </w:rPr>
        <w:t>Hupton</w:t>
      </w:r>
      <w:proofErr w:type="spellEnd"/>
      <w:r w:rsidR="00B61B9B">
        <w:rPr>
          <w:color w:val="000000"/>
          <w:sz w:val="27"/>
          <w:szCs w:val="27"/>
        </w:rPr>
        <w:t>, Editors of Parish News, described the financial pressure facing the publication of the magazine and the difficulty of securing a reliable income stream. Given the support for Council business provided by Parish News, he invited the Council to consider adopting the publication as a Council ‘Amenity’ or alternatively to provide support with an annual grant. KH proposed a grant of £1,500 for 2024/25, and an immediate payment of £600 from the 2023 with budgete</w:t>
      </w:r>
      <w:r w:rsidR="00B61B9B" w:rsidRPr="00C8048B">
        <w:rPr>
          <w:rFonts w:ascii="Arial" w:hAnsi="Arial" w:cs="Arial"/>
          <w:sz w:val="24"/>
          <w:szCs w:val="24"/>
        </w:rPr>
        <w:t>d</w:t>
      </w:r>
      <w:r w:rsidR="00ED364F" w:rsidRPr="00C8048B">
        <w:rPr>
          <w:rFonts w:ascii="Arial" w:hAnsi="Arial" w:cs="Arial"/>
          <w:sz w:val="24"/>
          <w:szCs w:val="24"/>
        </w:rPr>
        <w:t xml:space="preserve"> </w:t>
      </w:r>
      <w:r w:rsidR="00C8048B" w:rsidRPr="00C8048B">
        <w:rPr>
          <w:rFonts w:ascii="Arial" w:hAnsi="Arial" w:cs="Arial"/>
          <w:sz w:val="24"/>
          <w:szCs w:val="24"/>
        </w:rPr>
        <w:t>£</w:t>
      </w:r>
      <w:r w:rsidR="00ED364F" w:rsidRPr="00C8048B">
        <w:rPr>
          <w:rFonts w:ascii="Arial" w:hAnsi="Arial" w:cs="Arial"/>
          <w:sz w:val="24"/>
          <w:szCs w:val="24"/>
        </w:rPr>
        <w:t>900</w:t>
      </w:r>
      <w:r w:rsidR="00B61B9B">
        <w:rPr>
          <w:rFonts w:ascii="Arial" w:hAnsi="Arial" w:cs="Arial"/>
          <w:sz w:val="24"/>
          <w:szCs w:val="24"/>
        </w:rPr>
        <w:t xml:space="preserve"> budgeted for 20</w:t>
      </w:r>
      <w:r w:rsidR="00ED364F" w:rsidRPr="00C8048B">
        <w:rPr>
          <w:rFonts w:ascii="Arial" w:hAnsi="Arial" w:cs="Arial"/>
          <w:sz w:val="24"/>
          <w:szCs w:val="24"/>
        </w:rPr>
        <w:t>24/2</w:t>
      </w:r>
      <w:r w:rsidR="00B61B9B">
        <w:rPr>
          <w:rFonts w:ascii="Arial" w:hAnsi="Arial" w:cs="Arial"/>
          <w:sz w:val="24"/>
          <w:szCs w:val="24"/>
        </w:rPr>
        <w:t>02</w:t>
      </w:r>
      <w:r w:rsidR="00ED364F" w:rsidRPr="00C8048B">
        <w:rPr>
          <w:rFonts w:ascii="Arial" w:hAnsi="Arial" w:cs="Arial"/>
          <w:sz w:val="24"/>
          <w:szCs w:val="24"/>
        </w:rPr>
        <w:t>5 AB seconded.</w:t>
      </w:r>
      <w:r w:rsidR="008228ED" w:rsidRPr="00C8048B">
        <w:rPr>
          <w:rFonts w:ascii="Arial" w:hAnsi="Arial" w:cs="Arial"/>
          <w:sz w:val="24"/>
          <w:szCs w:val="24"/>
        </w:rPr>
        <w:t xml:space="preserve"> £600 </w:t>
      </w:r>
      <w:r w:rsidR="00BF170F">
        <w:rPr>
          <w:rFonts w:ascii="Arial" w:hAnsi="Arial" w:cs="Arial"/>
          <w:sz w:val="24"/>
          <w:szCs w:val="24"/>
        </w:rPr>
        <w:t>a</w:t>
      </w:r>
      <w:r w:rsidR="008228ED" w:rsidRPr="00C8048B">
        <w:rPr>
          <w:rFonts w:ascii="Arial" w:hAnsi="Arial" w:cs="Arial"/>
          <w:sz w:val="24"/>
          <w:szCs w:val="24"/>
        </w:rPr>
        <w:t>dded to January payments. £900 to be paid in April</w:t>
      </w:r>
      <w:r w:rsidR="00C8048B" w:rsidRPr="00C8048B">
        <w:rPr>
          <w:rFonts w:ascii="Arial" w:hAnsi="Arial" w:cs="Arial"/>
          <w:sz w:val="24"/>
          <w:szCs w:val="24"/>
        </w:rPr>
        <w:t xml:space="preserve"> </w:t>
      </w:r>
      <w:r w:rsidR="008228ED" w:rsidRPr="00C8048B">
        <w:rPr>
          <w:rFonts w:ascii="Arial" w:hAnsi="Arial" w:cs="Arial"/>
          <w:sz w:val="24"/>
          <w:szCs w:val="24"/>
        </w:rPr>
        <w:t>2024</w:t>
      </w:r>
      <w:r w:rsidR="00B61B9B">
        <w:rPr>
          <w:rFonts w:ascii="Arial" w:hAnsi="Arial" w:cs="Arial"/>
          <w:sz w:val="24"/>
          <w:szCs w:val="24"/>
        </w:rPr>
        <w:t>. All agreed.</w:t>
      </w:r>
    </w:p>
    <w:p w14:paraId="13CB3CE4" w14:textId="12EA0B1A" w:rsidR="00D13A9C" w:rsidRPr="00635B1F" w:rsidRDefault="00D13A9C" w:rsidP="00635B1F">
      <w:pPr>
        <w:rPr>
          <w:rFonts w:ascii="Arial" w:hAnsi="Arial" w:cs="Arial"/>
          <w:b/>
          <w:bCs/>
          <w:sz w:val="24"/>
          <w:szCs w:val="24"/>
        </w:rPr>
      </w:pPr>
      <w:r w:rsidRPr="00635B1F">
        <w:rPr>
          <w:rFonts w:ascii="Arial" w:hAnsi="Arial" w:cs="Arial"/>
          <w:b/>
          <w:bCs/>
          <w:sz w:val="24"/>
          <w:szCs w:val="24"/>
        </w:rPr>
        <w:t>2</w:t>
      </w:r>
      <w:r w:rsidR="006F1CD3" w:rsidRPr="00635B1F">
        <w:rPr>
          <w:rFonts w:ascii="Arial" w:hAnsi="Arial" w:cs="Arial"/>
          <w:b/>
          <w:bCs/>
          <w:sz w:val="24"/>
          <w:szCs w:val="24"/>
        </w:rPr>
        <w:t>324/</w:t>
      </w:r>
      <w:r w:rsidR="0009701C">
        <w:rPr>
          <w:rFonts w:ascii="Arial" w:hAnsi="Arial" w:cs="Arial"/>
          <w:b/>
          <w:bCs/>
          <w:sz w:val="24"/>
          <w:szCs w:val="24"/>
        </w:rPr>
        <w:t>74</w:t>
      </w:r>
      <w:r w:rsidRPr="00635B1F">
        <w:rPr>
          <w:rFonts w:ascii="Arial" w:hAnsi="Arial" w:cs="Arial"/>
          <w:b/>
          <w:bCs/>
          <w:sz w:val="24"/>
          <w:szCs w:val="24"/>
        </w:rPr>
        <w:t xml:space="preserve"> </w:t>
      </w:r>
      <w:r w:rsidR="005A4F1F" w:rsidRPr="00635B1F">
        <w:rPr>
          <w:rFonts w:ascii="Arial" w:hAnsi="Arial" w:cs="Arial"/>
          <w:b/>
          <w:bCs/>
          <w:sz w:val="24"/>
          <w:szCs w:val="24"/>
        </w:rPr>
        <w:t>Financial Matters:</w:t>
      </w:r>
    </w:p>
    <w:p w14:paraId="410F6440" w14:textId="1927D484" w:rsidR="004D6A24" w:rsidRDefault="006F3FC1" w:rsidP="004D6A24">
      <w:pPr>
        <w:rPr>
          <w:rFonts w:ascii="Arial" w:hAnsi="Arial" w:cs="Arial"/>
          <w:sz w:val="24"/>
          <w:szCs w:val="24"/>
        </w:rPr>
      </w:pPr>
      <w:r w:rsidRPr="006F3FC1">
        <w:rPr>
          <w:rFonts w:ascii="Arial" w:hAnsi="Arial" w:cs="Arial"/>
          <w:b/>
          <w:bCs/>
          <w:sz w:val="24"/>
          <w:szCs w:val="24"/>
        </w:rPr>
        <w:t>a.</w:t>
      </w:r>
      <w:r w:rsidR="000B1AAB">
        <w:rPr>
          <w:rFonts w:ascii="Arial" w:hAnsi="Arial" w:cs="Arial"/>
          <w:b/>
          <w:bCs/>
          <w:sz w:val="24"/>
          <w:szCs w:val="24"/>
        </w:rPr>
        <w:t xml:space="preserve"> </w:t>
      </w:r>
      <w:r w:rsidR="0025061E" w:rsidRPr="006F3FC1">
        <w:rPr>
          <w:rFonts w:ascii="Arial" w:hAnsi="Arial" w:cs="Arial"/>
          <w:sz w:val="24"/>
          <w:szCs w:val="24"/>
        </w:rPr>
        <w:t xml:space="preserve">Bank reconciliation </w:t>
      </w:r>
      <w:r w:rsidR="00DB1942" w:rsidRPr="006F3FC1">
        <w:rPr>
          <w:rFonts w:ascii="Arial" w:hAnsi="Arial" w:cs="Arial"/>
          <w:sz w:val="24"/>
          <w:szCs w:val="24"/>
        </w:rPr>
        <w:t xml:space="preserve">for </w:t>
      </w:r>
      <w:r w:rsidR="00355CE2">
        <w:rPr>
          <w:rFonts w:ascii="Arial" w:hAnsi="Arial" w:cs="Arial"/>
          <w:sz w:val="24"/>
          <w:szCs w:val="24"/>
        </w:rPr>
        <w:t>Dec</w:t>
      </w:r>
      <w:r w:rsidR="00635B1F">
        <w:rPr>
          <w:rFonts w:ascii="Arial" w:hAnsi="Arial" w:cs="Arial"/>
          <w:sz w:val="24"/>
          <w:szCs w:val="24"/>
        </w:rPr>
        <w:t>em</w:t>
      </w:r>
      <w:r w:rsidR="002A0428">
        <w:rPr>
          <w:rFonts w:ascii="Arial" w:hAnsi="Arial" w:cs="Arial"/>
          <w:sz w:val="24"/>
          <w:szCs w:val="24"/>
        </w:rPr>
        <w:t>ber</w:t>
      </w:r>
      <w:r w:rsidR="00DB1942" w:rsidRPr="006F3FC1">
        <w:rPr>
          <w:rFonts w:ascii="Arial" w:hAnsi="Arial" w:cs="Arial"/>
          <w:sz w:val="24"/>
          <w:szCs w:val="24"/>
        </w:rPr>
        <w:t xml:space="preserve"> </w:t>
      </w:r>
      <w:r w:rsidR="0025061E" w:rsidRPr="006F3FC1">
        <w:rPr>
          <w:rFonts w:ascii="Arial" w:hAnsi="Arial" w:cs="Arial"/>
          <w:sz w:val="24"/>
          <w:szCs w:val="24"/>
        </w:rPr>
        <w:t xml:space="preserve">was </w:t>
      </w:r>
      <w:r w:rsidR="005F2689">
        <w:rPr>
          <w:rFonts w:ascii="Arial" w:hAnsi="Arial" w:cs="Arial"/>
          <w:sz w:val="24"/>
          <w:szCs w:val="24"/>
        </w:rPr>
        <w:t>considered</w:t>
      </w:r>
      <w:r w:rsidR="00CC4415" w:rsidRPr="006F3FC1">
        <w:rPr>
          <w:rFonts w:ascii="Arial" w:hAnsi="Arial" w:cs="Arial"/>
          <w:sz w:val="24"/>
          <w:szCs w:val="24"/>
        </w:rPr>
        <w:t>.</w:t>
      </w:r>
      <w:r w:rsidR="00C455DA">
        <w:rPr>
          <w:rFonts w:ascii="Arial" w:hAnsi="Arial" w:cs="Arial"/>
          <w:sz w:val="24"/>
          <w:szCs w:val="24"/>
        </w:rPr>
        <w:t xml:space="preserve"> </w:t>
      </w:r>
      <w:r w:rsidR="005F2689">
        <w:rPr>
          <w:rFonts w:ascii="Arial" w:hAnsi="Arial" w:cs="Arial"/>
          <w:sz w:val="24"/>
          <w:szCs w:val="24"/>
        </w:rPr>
        <w:t>M</w:t>
      </w:r>
      <w:r w:rsidR="000E7DA4">
        <w:rPr>
          <w:rFonts w:ascii="Arial" w:hAnsi="Arial" w:cs="Arial"/>
          <w:sz w:val="24"/>
          <w:szCs w:val="24"/>
        </w:rPr>
        <w:t>D</w:t>
      </w:r>
      <w:r w:rsidR="00C455DA">
        <w:rPr>
          <w:rFonts w:ascii="Arial" w:hAnsi="Arial" w:cs="Arial"/>
          <w:sz w:val="24"/>
          <w:szCs w:val="24"/>
        </w:rPr>
        <w:t xml:space="preserve"> </w:t>
      </w:r>
      <w:r w:rsidR="008F729C">
        <w:rPr>
          <w:rFonts w:ascii="Arial" w:hAnsi="Arial" w:cs="Arial"/>
          <w:sz w:val="24"/>
          <w:szCs w:val="24"/>
        </w:rPr>
        <w:t>p</w:t>
      </w:r>
      <w:r w:rsidR="00C455DA">
        <w:rPr>
          <w:rFonts w:ascii="Arial" w:hAnsi="Arial" w:cs="Arial"/>
          <w:sz w:val="24"/>
          <w:szCs w:val="24"/>
        </w:rPr>
        <w:t xml:space="preserve">roposed </w:t>
      </w:r>
      <w:r w:rsidR="000E7DA4">
        <w:rPr>
          <w:rFonts w:ascii="Arial" w:hAnsi="Arial" w:cs="Arial"/>
          <w:sz w:val="24"/>
          <w:szCs w:val="24"/>
        </w:rPr>
        <w:t>MM</w:t>
      </w:r>
      <w:r w:rsidR="00C455DA">
        <w:rPr>
          <w:rFonts w:ascii="Arial" w:hAnsi="Arial" w:cs="Arial"/>
          <w:sz w:val="24"/>
          <w:szCs w:val="24"/>
        </w:rPr>
        <w:t xml:space="preserve"> seconded</w:t>
      </w:r>
      <w:r w:rsidR="00982744">
        <w:rPr>
          <w:rFonts w:ascii="Arial" w:hAnsi="Arial" w:cs="Arial"/>
          <w:sz w:val="24"/>
          <w:szCs w:val="24"/>
        </w:rPr>
        <w:t>.</w:t>
      </w:r>
      <w:r w:rsidR="004D6A24">
        <w:rPr>
          <w:rFonts w:ascii="Arial" w:hAnsi="Arial" w:cs="Arial"/>
          <w:sz w:val="24"/>
          <w:szCs w:val="24"/>
        </w:rPr>
        <w:t xml:space="preserve"> All agreed.</w:t>
      </w:r>
    </w:p>
    <w:p w14:paraId="52ED9B56" w14:textId="5AF622FC" w:rsidR="00737AC4" w:rsidRDefault="0088504A" w:rsidP="004D6A24">
      <w:pPr>
        <w:rPr>
          <w:rFonts w:ascii="Arial" w:hAnsi="Arial" w:cs="Arial"/>
          <w:sz w:val="24"/>
          <w:szCs w:val="24"/>
        </w:rPr>
      </w:pPr>
      <w:r>
        <w:rPr>
          <w:rFonts w:ascii="Arial" w:hAnsi="Arial" w:cs="Arial"/>
          <w:b/>
          <w:bCs/>
          <w:sz w:val="24"/>
          <w:szCs w:val="24"/>
        </w:rPr>
        <w:t>b</w:t>
      </w:r>
      <w:r w:rsidR="00316C7D" w:rsidRPr="00316C7D">
        <w:rPr>
          <w:rFonts w:ascii="Arial" w:hAnsi="Arial" w:cs="Arial"/>
          <w:b/>
          <w:bCs/>
          <w:sz w:val="24"/>
          <w:szCs w:val="24"/>
        </w:rPr>
        <w:t>.</w:t>
      </w:r>
      <w:r w:rsidR="00316C7D">
        <w:rPr>
          <w:rFonts w:ascii="Arial" w:hAnsi="Arial" w:cs="Arial"/>
          <w:sz w:val="24"/>
          <w:szCs w:val="24"/>
        </w:rPr>
        <w:t xml:space="preserve"> </w:t>
      </w:r>
      <w:r w:rsidR="004D6A24">
        <w:rPr>
          <w:color w:val="000000"/>
          <w:sz w:val="27"/>
          <w:szCs w:val="27"/>
        </w:rPr>
        <w:t xml:space="preserve">Community Project Fund: considered the application from the PCC for a contactless </w:t>
      </w:r>
      <w:proofErr w:type="gramStart"/>
      <w:r w:rsidR="004D6A24">
        <w:rPr>
          <w:color w:val="000000"/>
          <w:sz w:val="27"/>
          <w:szCs w:val="27"/>
        </w:rPr>
        <w:t>payments</w:t>
      </w:r>
      <w:proofErr w:type="gramEnd"/>
      <w:r w:rsidR="004D6A24">
        <w:rPr>
          <w:color w:val="000000"/>
          <w:sz w:val="27"/>
          <w:szCs w:val="27"/>
        </w:rPr>
        <w:t xml:space="preserve"> device together with a plinth. Noted that it would not be possible to cover the monthly subscription cost for the device, but a grant of£478 to cover the cost of the construction of the plinth, the purchase of the device plus delivery and installation charges was agreed. KH proposed and MM seconded. All agreed</w:t>
      </w:r>
      <w:r w:rsidR="004D6A24">
        <w:rPr>
          <w:rFonts w:ascii="Arial" w:hAnsi="Arial" w:cs="Arial"/>
          <w:sz w:val="24"/>
          <w:szCs w:val="24"/>
        </w:rPr>
        <w:t xml:space="preserve">. </w:t>
      </w:r>
      <w:r w:rsidR="00737AC4">
        <w:rPr>
          <w:rFonts w:ascii="Arial" w:hAnsi="Arial" w:cs="Arial"/>
          <w:sz w:val="24"/>
          <w:szCs w:val="24"/>
        </w:rPr>
        <w:t>S</w:t>
      </w:r>
      <w:r w:rsidR="004D6A24">
        <w:rPr>
          <w:rFonts w:ascii="Arial" w:hAnsi="Arial" w:cs="Arial"/>
          <w:sz w:val="24"/>
          <w:szCs w:val="24"/>
        </w:rPr>
        <w:t>arah Nash</w:t>
      </w:r>
      <w:r w:rsidR="00737AC4">
        <w:rPr>
          <w:rFonts w:ascii="Arial" w:hAnsi="Arial" w:cs="Arial"/>
          <w:sz w:val="24"/>
          <w:szCs w:val="24"/>
        </w:rPr>
        <w:t xml:space="preserve"> has resigned from </w:t>
      </w:r>
      <w:r w:rsidR="004D6A24">
        <w:rPr>
          <w:rFonts w:ascii="Arial" w:hAnsi="Arial" w:cs="Arial"/>
          <w:sz w:val="24"/>
          <w:szCs w:val="24"/>
        </w:rPr>
        <w:t>Community Project Fund monitoring group.</w:t>
      </w:r>
      <w:r w:rsidR="00505FF3">
        <w:rPr>
          <w:rFonts w:ascii="Arial" w:hAnsi="Arial" w:cs="Arial"/>
          <w:sz w:val="24"/>
          <w:szCs w:val="24"/>
        </w:rPr>
        <w:t xml:space="preserve"> </w:t>
      </w:r>
      <w:r w:rsidRPr="00A83E76">
        <w:rPr>
          <w:rFonts w:ascii="Arial" w:hAnsi="Arial" w:cs="Arial"/>
          <w:b/>
          <w:bCs/>
          <w:sz w:val="24"/>
          <w:szCs w:val="24"/>
        </w:rPr>
        <w:t>ACTION</w:t>
      </w:r>
      <w:r w:rsidR="004D6A24">
        <w:rPr>
          <w:rFonts w:ascii="Arial" w:hAnsi="Arial" w:cs="Arial"/>
          <w:b/>
          <w:bCs/>
          <w:sz w:val="24"/>
          <w:szCs w:val="24"/>
        </w:rPr>
        <w:t xml:space="preserve"> - </w:t>
      </w:r>
      <w:r w:rsidRPr="00A83E76">
        <w:rPr>
          <w:rFonts w:ascii="Arial" w:hAnsi="Arial" w:cs="Arial"/>
          <w:b/>
          <w:bCs/>
          <w:sz w:val="24"/>
          <w:szCs w:val="24"/>
        </w:rPr>
        <w:t>KH</w:t>
      </w:r>
      <w:r w:rsidR="006C4CA0">
        <w:rPr>
          <w:rFonts w:ascii="Arial" w:hAnsi="Arial" w:cs="Arial"/>
          <w:sz w:val="24"/>
          <w:szCs w:val="24"/>
        </w:rPr>
        <w:t xml:space="preserve"> to advertise vacancy in Parish News</w:t>
      </w:r>
    </w:p>
    <w:p w14:paraId="5908CCD7" w14:textId="29EB11AC" w:rsidR="00075082" w:rsidRDefault="00395212" w:rsidP="006F3FC1">
      <w:pPr>
        <w:spacing w:after="0" w:line="240" w:lineRule="auto"/>
        <w:rPr>
          <w:rFonts w:ascii="Arial" w:hAnsi="Arial" w:cs="Arial"/>
          <w:sz w:val="24"/>
          <w:szCs w:val="24"/>
        </w:rPr>
      </w:pPr>
      <w:r w:rsidRPr="00395212">
        <w:rPr>
          <w:rFonts w:ascii="Arial" w:hAnsi="Arial" w:cs="Arial"/>
          <w:b/>
          <w:bCs/>
          <w:sz w:val="24"/>
          <w:szCs w:val="24"/>
        </w:rPr>
        <w:t>c.</w:t>
      </w:r>
      <w:r>
        <w:rPr>
          <w:rFonts w:ascii="Arial" w:hAnsi="Arial" w:cs="Arial"/>
          <w:sz w:val="24"/>
          <w:szCs w:val="24"/>
        </w:rPr>
        <w:t xml:space="preserve"> Budget monitoring report for quarter 3 was considered and noted.</w:t>
      </w:r>
    </w:p>
    <w:p w14:paraId="62264C11" w14:textId="77777777" w:rsidR="004D6A24" w:rsidRDefault="004D6A24" w:rsidP="006F3FC1">
      <w:pPr>
        <w:spacing w:after="0" w:line="240" w:lineRule="auto"/>
        <w:rPr>
          <w:rFonts w:ascii="Arial" w:hAnsi="Arial" w:cs="Arial"/>
          <w:sz w:val="24"/>
          <w:szCs w:val="24"/>
        </w:rPr>
      </w:pPr>
    </w:p>
    <w:p w14:paraId="2C11ABB2" w14:textId="02A5FFAF" w:rsidR="00D76EDB" w:rsidRDefault="00395212" w:rsidP="0079041A">
      <w:pPr>
        <w:spacing w:after="0" w:line="240" w:lineRule="auto"/>
        <w:rPr>
          <w:rFonts w:ascii="Arial" w:hAnsi="Arial" w:cs="Arial"/>
          <w:sz w:val="24"/>
          <w:szCs w:val="24"/>
        </w:rPr>
      </w:pPr>
      <w:r>
        <w:rPr>
          <w:rFonts w:ascii="Arial" w:hAnsi="Arial" w:cs="Arial"/>
          <w:b/>
          <w:bCs/>
          <w:sz w:val="24"/>
          <w:szCs w:val="24"/>
        </w:rPr>
        <w:t xml:space="preserve">d. </w:t>
      </w:r>
      <w:r w:rsidR="0079041A">
        <w:rPr>
          <w:rFonts w:ascii="Arial" w:hAnsi="Arial" w:cs="Arial"/>
          <w:sz w:val="24"/>
          <w:szCs w:val="24"/>
        </w:rPr>
        <w:t xml:space="preserve">Payments </w:t>
      </w:r>
      <w:r w:rsidR="00316C7D">
        <w:rPr>
          <w:rFonts w:ascii="Arial" w:hAnsi="Arial" w:cs="Arial"/>
          <w:sz w:val="24"/>
          <w:szCs w:val="24"/>
        </w:rPr>
        <w:t xml:space="preserve">for January </w:t>
      </w:r>
      <w:r w:rsidR="0088504A">
        <w:rPr>
          <w:rFonts w:ascii="Arial" w:hAnsi="Arial" w:cs="Arial"/>
          <w:sz w:val="24"/>
          <w:szCs w:val="24"/>
        </w:rPr>
        <w:t>2024</w:t>
      </w:r>
      <w:r w:rsidR="004D6A24">
        <w:rPr>
          <w:rFonts w:ascii="Arial" w:hAnsi="Arial" w:cs="Arial"/>
          <w:sz w:val="24"/>
          <w:szCs w:val="24"/>
        </w:rPr>
        <w:t xml:space="preserve"> </w:t>
      </w:r>
      <w:r w:rsidR="0088504A">
        <w:rPr>
          <w:rFonts w:ascii="Arial" w:hAnsi="Arial" w:cs="Arial"/>
          <w:sz w:val="24"/>
          <w:szCs w:val="24"/>
        </w:rPr>
        <w:t xml:space="preserve">(below) were </w:t>
      </w:r>
      <w:r w:rsidR="0079041A">
        <w:rPr>
          <w:rFonts w:ascii="Arial" w:hAnsi="Arial" w:cs="Arial"/>
          <w:sz w:val="24"/>
          <w:szCs w:val="24"/>
        </w:rPr>
        <w:t>approved</w:t>
      </w:r>
      <w:r w:rsidR="004D6A24">
        <w:rPr>
          <w:rFonts w:ascii="Arial" w:hAnsi="Arial" w:cs="Arial"/>
          <w:sz w:val="24"/>
          <w:szCs w:val="24"/>
        </w:rPr>
        <w:t xml:space="preserve"> with the addition of the invoice for Village Hall rental</w:t>
      </w:r>
      <w:r w:rsidR="0088504A">
        <w:rPr>
          <w:rFonts w:ascii="Arial" w:hAnsi="Arial" w:cs="Arial"/>
          <w:sz w:val="24"/>
          <w:szCs w:val="24"/>
        </w:rPr>
        <w:t xml:space="preserve"> SH </w:t>
      </w:r>
      <w:proofErr w:type="gramStart"/>
      <w:r w:rsidR="0088504A">
        <w:rPr>
          <w:rFonts w:ascii="Arial" w:hAnsi="Arial" w:cs="Arial"/>
          <w:sz w:val="24"/>
          <w:szCs w:val="24"/>
        </w:rPr>
        <w:t xml:space="preserve">proposed </w:t>
      </w:r>
      <w:r w:rsidR="004D6A24">
        <w:rPr>
          <w:rFonts w:ascii="Arial" w:hAnsi="Arial" w:cs="Arial"/>
          <w:sz w:val="24"/>
          <w:szCs w:val="24"/>
        </w:rPr>
        <w:t xml:space="preserve"> DC</w:t>
      </w:r>
      <w:proofErr w:type="gramEnd"/>
      <w:r w:rsidR="004D6A24">
        <w:rPr>
          <w:rFonts w:ascii="Arial" w:hAnsi="Arial" w:cs="Arial"/>
          <w:sz w:val="24"/>
          <w:szCs w:val="24"/>
        </w:rPr>
        <w:t xml:space="preserve"> </w:t>
      </w:r>
      <w:r w:rsidR="00617E3D">
        <w:rPr>
          <w:rFonts w:ascii="Arial" w:hAnsi="Arial" w:cs="Arial"/>
          <w:sz w:val="24"/>
          <w:szCs w:val="24"/>
        </w:rPr>
        <w:t>seconded</w:t>
      </w:r>
      <w:r w:rsidR="004D6A24">
        <w:rPr>
          <w:rFonts w:ascii="Arial" w:hAnsi="Arial" w:cs="Arial"/>
          <w:sz w:val="24"/>
          <w:szCs w:val="24"/>
        </w:rPr>
        <w:t>. All agreed.</w:t>
      </w:r>
    </w:p>
    <w:tbl>
      <w:tblPr>
        <w:tblW w:w="10456" w:type="dxa"/>
        <w:tblLook w:val="04A0" w:firstRow="1" w:lastRow="0" w:firstColumn="1" w:lastColumn="0" w:noHBand="0" w:noVBand="1"/>
      </w:tblPr>
      <w:tblGrid>
        <w:gridCol w:w="1366"/>
        <w:gridCol w:w="1306"/>
        <w:gridCol w:w="1145"/>
        <w:gridCol w:w="1384"/>
        <w:gridCol w:w="2020"/>
        <w:gridCol w:w="1575"/>
        <w:gridCol w:w="719"/>
        <w:gridCol w:w="941"/>
      </w:tblGrid>
      <w:tr w:rsidR="00D47112" w:rsidRPr="001322DE" w14:paraId="7942ECE2" w14:textId="77777777" w:rsidTr="00DA294E">
        <w:trPr>
          <w:trHeight w:val="1200"/>
        </w:trPr>
        <w:tc>
          <w:tcPr>
            <w:tcW w:w="13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4C69C" w14:textId="77777777" w:rsidR="00D47112" w:rsidRPr="001322DE" w:rsidRDefault="00D47112" w:rsidP="00DA294E">
            <w:pPr>
              <w:spacing w:after="0" w:line="240" w:lineRule="auto"/>
              <w:rPr>
                <w:rFonts w:ascii="Calibri" w:eastAsia="Times New Roman" w:hAnsi="Calibri" w:cs="Calibri"/>
                <w:b/>
                <w:bCs/>
                <w:color w:val="000000"/>
                <w:lang w:eastAsia="en-GB"/>
              </w:rPr>
            </w:pPr>
            <w:r w:rsidRPr="001322DE">
              <w:rPr>
                <w:rFonts w:ascii="Calibri" w:eastAsia="Times New Roman" w:hAnsi="Calibri" w:cs="Calibri"/>
                <w:b/>
                <w:bCs/>
                <w:color w:val="000000"/>
                <w:lang w:eastAsia="en-GB"/>
              </w:rPr>
              <w:t>Payment Approved Date</w:t>
            </w:r>
          </w:p>
        </w:tc>
        <w:tc>
          <w:tcPr>
            <w:tcW w:w="1307" w:type="dxa"/>
            <w:tcBorders>
              <w:top w:val="single" w:sz="4" w:space="0" w:color="auto"/>
              <w:left w:val="nil"/>
              <w:bottom w:val="single" w:sz="4" w:space="0" w:color="auto"/>
              <w:right w:val="single" w:sz="4" w:space="0" w:color="auto"/>
            </w:tcBorders>
            <w:shd w:val="clear" w:color="auto" w:fill="auto"/>
            <w:noWrap/>
            <w:vAlign w:val="bottom"/>
            <w:hideMark/>
          </w:tcPr>
          <w:p w14:paraId="04D41123" w14:textId="77777777" w:rsidR="00D47112" w:rsidRPr="001322DE" w:rsidRDefault="00D47112" w:rsidP="00DA294E">
            <w:pPr>
              <w:spacing w:after="0" w:line="240" w:lineRule="auto"/>
              <w:rPr>
                <w:rFonts w:ascii="Calibri" w:eastAsia="Times New Roman" w:hAnsi="Calibri" w:cs="Calibri"/>
                <w:b/>
                <w:bCs/>
                <w:color w:val="000000"/>
                <w:lang w:eastAsia="en-GB"/>
              </w:rPr>
            </w:pPr>
            <w:r w:rsidRPr="001322DE">
              <w:rPr>
                <w:rFonts w:ascii="Calibri" w:eastAsia="Times New Roman" w:hAnsi="Calibri" w:cs="Calibri"/>
                <w:b/>
                <w:bCs/>
                <w:color w:val="000000"/>
                <w:lang w:eastAsia="en-GB"/>
              </w:rPr>
              <w:t>Invoice Date</w:t>
            </w:r>
          </w:p>
        </w:tc>
        <w:tc>
          <w:tcPr>
            <w:tcW w:w="1146" w:type="dxa"/>
            <w:tcBorders>
              <w:top w:val="single" w:sz="4" w:space="0" w:color="auto"/>
              <w:left w:val="nil"/>
              <w:bottom w:val="single" w:sz="4" w:space="0" w:color="auto"/>
              <w:right w:val="single" w:sz="4" w:space="0" w:color="auto"/>
            </w:tcBorders>
            <w:shd w:val="clear" w:color="auto" w:fill="auto"/>
            <w:vAlign w:val="bottom"/>
            <w:hideMark/>
          </w:tcPr>
          <w:p w14:paraId="56A2239C" w14:textId="77777777" w:rsidR="00D47112" w:rsidRPr="001322DE" w:rsidRDefault="00D47112" w:rsidP="00DA294E">
            <w:pPr>
              <w:spacing w:after="0" w:line="240" w:lineRule="auto"/>
              <w:rPr>
                <w:rFonts w:ascii="Calibri" w:eastAsia="Times New Roman" w:hAnsi="Calibri" w:cs="Calibri"/>
                <w:b/>
                <w:bCs/>
                <w:color w:val="000000"/>
                <w:lang w:eastAsia="en-GB"/>
              </w:rPr>
            </w:pPr>
            <w:r w:rsidRPr="001322DE">
              <w:rPr>
                <w:rFonts w:ascii="Calibri" w:eastAsia="Times New Roman" w:hAnsi="Calibri" w:cs="Calibri"/>
                <w:b/>
                <w:bCs/>
                <w:color w:val="000000"/>
                <w:lang w:eastAsia="en-GB"/>
              </w:rPr>
              <w:t>Payment reference</w:t>
            </w:r>
          </w:p>
        </w:tc>
        <w:tc>
          <w:tcPr>
            <w:tcW w:w="1385" w:type="dxa"/>
            <w:tcBorders>
              <w:top w:val="single" w:sz="4" w:space="0" w:color="auto"/>
              <w:left w:val="nil"/>
              <w:bottom w:val="single" w:sz="4" w:space="0" w:color="auto"/>
              <w:right w:val="single" w:sz="4" w:space="0" w:color="auto"/>
            </w:tcBorders>
            <w:shd w:val="clear" w:color="auto" w:fill="auto"/>
            <w:noWrap/>
            <w:vAlign w:val="bottom"/>
            <w:hideMark/>
          </w:tcPr>
          <w:p w14:paraId="253D04D8" w14:textId="77777777" w:rsidR="00D47112" w:rsidRPr="001322DE" w:rsidRDefault="00D47112" w:rsidP="00DA294E">
            <w:pPr>
              <w:spacing w:after="0" w:line="240" w:lineRule="auto"/>
              <w:rPr>
                <w:rFonts w:ascii="Calibri" w:eastAsia="Times New Roman" w:hAnsi="Calibri" w:cs="Calibri"/>
                <w:b/>
                <w:bCs/>
                <w:color w:val="000000"/>
                <w:lang w:eastAsia="en-GB"/>
              </w:rPr>
            </w:pPr>
            <w:r w:rsidRPr="001322DE">
              <w:rPr>
                <w:rFonts w:ascii="Calibri" w:eastAsia="Times New Roman" w:hAnsi="Calibri" w:cs="Calibri"/>
                <w:b/>
                <w:bCs/>
                <w:color w:val="000000"/>
                <w:lang w:eastAsia="en-GB"/>
              </w:rPr>
              <w:t>Payee</w:t>
            </w:r>
          </w:p>
        </w:tc>
        <w:tc>
          <w:tcPr>
            <w:tcW w:w="2021" w:type="dxa"/>
            <w:tcBorders>
              <w:top w:val="single" w:sz="4" w:space="0" w:color="auto"/>
              <w:left w:val="nil"/>
              <w:bottom w:val="single" w:sz="4" w:space="0" w:color="auto"/>
              <w:right w:val="single" w:sz="4" w:space="0" w:color="auto"/>
            </w:tcBorders>
            <w:shd w:val="clear" w:color="auto" w:fill="auto"/>
            <w:noWrap/>
            <w:vAlign w:val="bottom"/>
            <w:hideMark/>
          </w:tcPr>
          <w:p w14:paraId="30EF9EE6" w14:textId="77777777" w:rsidR="00D47112" w:rsidRPr="001322DE" w:rsidRDefault="00D47112" w:rsidP="00DA294E">
            <w:pPr>
              <w:spacing w:after="0" w:line="240" w:lineRule="auto"/>
              <w:rPr>
                <w:rFonts w:ascii="Calibri" w:eastAsia="Times New Roman" w:hAnsi="Calibri" w:cs="Calibri"/>
                <w:b/>
                <w:bCs/>
                <w:color w:val="000000"/>
                <w:lang w:eastAsia="en-GB"/>
              </w:rPr>
            </w:pPr>
            <w:r w:rsidRPr="001322DE">
              <w:rPr>
                <w:rFonts w:ascii="Calibri" w:eastAsia="Times New Roman" w:hAnsi="Calibri" w:cs="Calibri"/>
                <w:b/>
                <w:bCs/>
                <w:color w:val="000000"/>
                <w:lang w:eastAsia="en-GB"/>
              </w:rPr>
              <w:t>ITEM</w:t>
            </w:r>
          </w:p>
        </w:tc>
        <w:tc>
          <w:tcPr>
            <w:tcW w:w="1576" w:type="dxa"/>
            <w:tcBorders>
              <w:top w:val="single" w:sz="4" w:space="0" w:color="auto"/>
              <w:left w:val="nil"/>
              <w:bottom w:val="single" w:sz="4" w:space="0" w:color="auto"/>
              <w:right w:val="single" w:sz="4" w:space="0" w:color="auto"/>
            </w:tcBorders>
            <w:shd w:val="clear" w:color="auto" w:fill="auto"/>
            <w:vAlign w:val="bottom"/>
            <w:hideMark/>
          </w:tcPr>
          <w:p w14:paraId="73AF9B84" w14:textId="77777777" w:rsidR="00D47112" w:rsidRPr="001322DE" w:rsidRDefault="00D47112" w:rsidP="00DA294E">
            <w:pPr>
              <w:spacing w:after="0" w:line="240" w:lineRule="auto"/>
              <w:rPr>
                <w:rFonts w:ascii="Calibri" w:eastAsia="Times New Roman" w:hAnsi="Calibri" w:cs="Calibri"/>
                <w:b/>
                <w:bCs/>
                <w:color w:val="000000"/>
                <w:lang w:eastAsia="en-GB"/>
              </w:rPr>
            </w:pPr>
            <w:r w:rsidRPr="001322DE">
              <w:rPr>
                <w:rFonts w:ascii="Calibri" w:eastAsia="Times New Roman" w:hAnsi="Calibri" w:cs="Calibri"/>
                <w:b/>
                <w:bCs/>
                <w:color w:val="000000"/>
                <w:lang w:eastAsia="en-GB"/>
              </w:rPr>
              <w:t>Gross expenditure</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2EE1F79" w14:textId="77777777" w:rsidR="00D47112" w:rsidRPr="001322DE" w:rsidRDefault="00D47112" w:rsidP="00DA294E">
            <w:pPr>
              <w:spacing w:after="0" w:line="240" w:lineRule="auto"/>
              <w:rPr>
                <w:rFonts w:ascii="Calibri" w:eastAsia="Times New Roman" w:hAnsi="Calibri" w:cs="Calibri"/>
                <w:b/>
                <w:bCs/>
                <w:color w:val="000000"/>
                <w:lang w:eastAsia="en-GB"/>
              </w:rPr>
            </w:pPr>
            <w:r w:rsidRPr="001322DE">
              <w:rPr>
                <w:rFonts w:ascii="Calibri" w:eastAsia="Times New Roman" w:hAnsi="Calibri" w:cs="Calibri"/>
                <w:b/>
                <w:bCs/>
                <w:color w:val="000000"/>
                <w:lang w:eastAsia="en-GB"/>
              </w:rPr>
              <w:t>VAT</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743A3CFF" w14:textId="77777777" w:rsidR="00D47112" w:rsidRPr="001322DE" w:rsidRDefault="00D47112" w:rsidP="00DA294E">
            <w:pPr>
              <w:spacing w:after="0" w:line="240" w:lineRule="auto"/>
              <w:rPr>
                <w:rFonts w:ascii="Calibri" w:eastAsia="Times New Roman" w:hAnsi="Calibri" w:cs="Calibri"/>
                <w:b/>
                <w:bCs/>
                <w:color w:val="000000"/>
                <w:lang w:eastAsia="en-GB"/>
              </w:rPr>
            </w:pPr>
            <w:r w:rsidRPr="001322DE">
              <w:rPr>
                <w:rFonts w:ascii="Calibri" w:eastAsia="Times New Roman" w:hAnsi="Calibri" w:cs="Calibri"/>
                <w:b/>
                <w:bCs/>
                <w:color w:val="000000"/>
                <w:lang w:eastAsia="en-GB"/>
              </w:rPr>
              <w:t>Net</w:t>
            </w:r>
          </w:p>
        </w:tc>
      </w:tr>
      <w:tr w:rsidR="00D47112" w:rsidRPr="001322DE" w14:paraId="3E41909F" w14:textId="77777777" w:rsidTr="00DA294E">
        <w:trPr>
          <w:trHeight w:val="600"/>
        </w:trPr>
        <w:tc>
          <w:tcPr>
            <w:tcW w:w="1366" w:type="dxa"/>
            <w:tcBorders>
              <w:top w:val="nil"/>
              <w:left w:val="single" w:sz="4" w:space="0" w:color="auto"/>
              <w:bottom w:val="single" w:sz="4" w:space="0" w:color="auto"/>
              <w:right w:val="single" w:sz="4" w:space="0" w:color="auto"/>
            </w:tcBorders>
            <w:shd w:val="clear" w:color="auto" w:fill="auto"/>
            <w:noWrap/>
            <w:vAlign w:val="bottom"/>
            <w:hideMark/>
          </w:tcPr>
          <w:p w14:paraId="178689D3"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09/01/2024</w:t>
            </w:r>
          </w:p>
        </w:tc>
        <w:tc>
          <w:tcPr>
            <w:tcW w:w="1307" w:type="dxa"/>
            <w:tcBorders>
              <w:top w:val="nil"/>
              <w:left w:val="nil"/>
              <w:bottom w:val="single" w:sz="4" w:space="0" w:color="auto"/>
              <w:right w:val="single" w:sz="4" w:space="0" w:color="auto"/>
            </w:tcBorders>
            <w:shd w:val="clear" w:color="auto" w:fill="auto"/>
            <w:noWrap/>
            <w:vAlign w:val="bottom"/>
            <w:hideMark/>
          </w:tcPr>
          <w:p w14:paraId="1F621089"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08/12/2023</w:t>
            </w:r>
          </w:p>
        </w:tc>
        <w:tc>
          <w:tcPr>
            <w:tcW w:w="1146" w:type="dxa"/>
            <w:tcBorders>
              <w:top w:val="nil"/>
              <w:left w:val="nil"/>
              <w:bottom w:val="single" w:sz="4" w:space="0" w:color="auto"/>
              <w:right w:val="single" w:sz="4" w:space="0" w:color="auto"/>
            </w:tcBorders>
            <w:shd w:val="clear" w:color="auto" w:fill="auto"/>
            <w:vAlign w:val="bottom"/>
            <w:hideMark/>
          </w:tcPr>
          <w:p w14:paraId="10212A0B"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Direct Debit</w:t>
            </w:r>
          </w:p>
        </w:tc>
        <w:tc>
          <w:tcPr>
            <w:tcW w:w="1385" w:type="dxa"/>
            <w:tcBorders>
              <w:top w:val="nil"/>
              <w:left w:val="nil"/>
              <w:bottom w:val="single" w:sz="4" w:space="0" w:color="auto"/>
              <w:right w:val="single" w:sz="4" w:space="0" w:color="auto"/>
            </w:tcBorders>
            <w:shd w:val="clear" w:color="auto" w:fill="auto"/>
            <w:vAlign w:val="bottom"/>
            <w:hideMark/>
          </w:tcPr>
          <w:p w14:paraId="6356AC67"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Wave</w:t>
            </w:r>
          </w:p>
        </w:tc>
        <w:tc>
          <w:tcPr>
            <w:tcW w:w="2021" w:type="dxa"/>
            <w:tcBorders>
              <w:top w:val="nil"/>
              <w:left w:val="nil"/>
              <w:bottom w:val="single" w:sz="4" w:space="0" w:color="auto"/>
              <w:right w:val="single" w:sz="4" w:space="0" w:color="auto"/>
            </w:tcBorders>
            <w:shd w:val="clear" w:color="auto" w:fill="auto"/>
            <w:vAlign w:val="bottom"/>
            <w:hideMark/>
          </w:tcPr>
          <w:p w14:paraId="0F20E568"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Allotments</w:t>
            </w:r>
            <w:r>
              <w:rPr>
                <w:rFonts w:ascii="Calibri" w:eastAsia="Times New Roman" w:hAnsi="Calibri" w:cs="Calibri"/>
                <w:color w:val="000000"/>
                <w:lang w:eastAsia="en-GB"/>
              </w:rPr>
              <w:t xml:space="preserve"> </w:t>
            </w:r>
            <w:r w:rsidRPr="001322DE">
              <w:rPr>
                <w:rFonts w:ascii="Calibri" w:eastAsia="Times New Roman" w:hAnsi="Calibri" w:cs="Calibri"/>
                <w:color w:val="000000"/>
                <w:lang w:eastAsia="en-GB"/>
              </w:rPr>
              <w:t>Water Sept Dec 2023</w:t>
            </w:r>
          </w:p>
        </w:tc>
        <w:tc>
          <w:tcPr>
            <w:tcW w:w="1576" w:type="dxa"/>
            <w:tcBorders>
              <w:top w:val="nil"/>
              <w:left w:val="nil"/>
              <w:bottom w:val="single" w:sz="4" w:space="0" w:color="auto"/>
              <w:right w:val="single" w:sz="4" w:space="0" w:color="auto"/>
            </w:tcBorders>
            <w:shd w:val="clear" w:color="auto" w:fill="auto"/>
            <w:noWrap/>
            <w:vAlign w:val="bottom"/>
            <w:hideMark/>
          </w:tcPr>
          <w:p w14:paraId="7C0D6F2A"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55.75</w:t>
            </w:r>
          </w:p>
        </w:tc>
        <w:tc>
          <w:tcPr>
            <w:tcW w:w="719" w:type="dxa"/>
            <w:tcBorders>
              <w:top w:val="nil"/>
              <w:left w:val="nil"/>
              <w:bottom w:val="single" w:sz="4" w:space="0" w:color="auto"/>
              <w:right w:val="single" w:sz="4" w:space="0" w:color="auto"/>
            </w:tcBorders>
            <w:shd w:val="clear" w:color="auto" w:fill="auto"/>
            <w:noWrap/>
            <w:vAlign w:val="bottom"/>
            <w:hideMark/>
          </w:tcPr>
          <w:p w14:paraId="2A6E9ACA"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11.15</w:t>
            </w:r>
          </w:p>
        </w:tc>
        <w:tc>
          <w:tcPr>
            <w:tcW w:w="936" w:type="dxa"/>
            <w:tcBorders>
              <w:top w:val="nil"/>
              <w:left w:val="nil"/>
              <w:bottom w:val="single" w:sz="4" w:space="0" w:color="auto"/>
              <w:right w:val="single" w:sz="4" w:space="0" w:color="auto"/>
            </w:tcBorders>
            <w:shd w:val="clear" w:color="auto" w:fill="auto"/>
            <w:noWrap/>
            <w:vAlign w:val="bottom"/>
            <w:hideMark/>
          </w:tcPr>
          <w:p w14:paraId="70350D06"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44.60</w:t>
            </w:r>
          </w:p>
        </w:tc>
      </w:tr>
      <w:tr w:rsidR="00D47112" w:rsidRPr="001322DE" w14:paraId="4E4049C7" w14:textId="77777777" w:rsidTr="00DA294E">
        <w:trPr>
          <w:trHeight w:val="300"/>
        </w:trPr>
        <w:tc>
          <w:tcPr>
            <w:tcW w:w="1366" w:type="dxa"/>
            <w:tcBorders>
              <w:top w:val="nil"/>
              <w:left w:val="single" w:sz="4" w:space="0" w:color="auto"/>
              <w:bottom w:val="single" w:sz="4" w:space="0" w:color="auto"/>
              <w:right w:val="single" w:sz="4" w:space="0" w:color="auto"/>
            </w:tcBorders>
            <w:shd w:val="clear" w:color="auto" w:fill="auto"/>
            <w:noWrap/>
            <w:vAlign w:val="bottom"/>
            <w:hideMark/>
          </w:tcPr>
          <w:p w14:paraId="7455FDE6"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09/01/2024</w:t>
            </w:r>
          </w:p>
        </w:tc>
        <w:tc>
          <w:tcPr>
            <w:tcW w:w="1307" w:type="dxa"/>
            <w:tcBorders>
              <w:top w:val="nil"/>
              <w:left w:val="nil"/>
              <w:bottom w:val="single" w:sz="4" w:space="0" w:color="auto"/>
              <w:right w:val="single" w:sz="4" w:space="0" w:color="auto"/>
            </w:tcBorders>
            <w:shd w:val="clear" w:color="auto" w:fill="auto"/>
            <w:noWrap/>
            <w:vAlign w:val="bottom"/>
            <w:hideMark/>
          </w:tcPr>
          <w:p w14:paraId="21FA4E1A"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19/12/2023</w:t>
            </w:r>
          </w:p>
        </w:tc>
        <w:tc>
          <w:tcPr>
            <w:tcW w:w="1146" w:type="dxa"/>
            <w:tcBorders>
              <w:top w:val="nil"/>
              <w:left w:val="nil"/>
              <w:bottom w:val="single" w:sz="4" w:space="0" w:color="auto"/>
              <w:right w:val="single" w:sz="4" w:space="0" w:color="auto"/>
            </w:tcBorders>
            <w:shd w:val="clear" w:color="auto" w:fill="auto"/>
            <w:vAlign w:val="bottom"/>
            <w:hideMark/>
          </w:tcPr>
          <w:p w14:paraId="1A930481" w14:textId="4FB77934" w:rsidR="00D47112" w:rsidRPr="001322DE" w:rsidRDefault="004D6A24" w:rsidP="00DA294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w:t>
            </w:r>
            <w:r w:rsidR="00D47112" w:rsidRPr="001322DE">
              <w:rPr>
                <w:rFonts w:ascii="Calibri" w:eastAsia="Times New Roman" w:hAnsi="Calibri" w:cs="Calibri"/>
                <w:color w:val="000000"/>
                <w:lang w:eastAsia="en-GB"/>
              </w:rPr>
              <w:t xml:space="preserve">nline </w:t>
            </w:r>
            <w:r w:rsidR="00FC4B43">
              <w:rPr>
                <w:rFonts w:ascii="Calibri" w:eastAsia="Times New Roman" w:hAnsi="Calibri" w:cs="Calibri"/>
                <w:color w:val="000000"/>
                <w:lang w:eastAsia="en-GB"/>
              </w:rPr>
              <w:t>P</w:t>
            </w:r>
            <w:r w:rsidR="00D47112" w:rsidRPr="001322DE">
              <w:rPr>
                <w:rFonts w:ascii="Calibri" w:eastAsia="Times New Roman" w:hAnsi="Calibri" w:cs="Calibri"/>
                <w:color w:val="000000"/>
                <w:lang w:eastAsia="en-GB"/>
              </w:rPr>
              <w:t>ayment</w:t>
            </w:r>
          </w:p>
        </w:tc>
        <w:tc>
          <w:tcPr>
            <w:tcW w:w="1385" w:type="dxa"/>
            <w:tcBorders>
              <w:top w:val="nil"/>
              <w:left w:val="nil"/>
              <w:bottom w:val="single" w:sz="4" w:space="0" w:color="auto"/>
              <w:right w:val="single" w:sz="4" w:space="0" w:color="auto"/>
            </w:tcBorders>
            <w:shd w:val="clear" w:color="auto" w:fill="auto"/>
            <w:vAlign w:val="bottom"/>
            <w:hideMark/>
          </w:tcPr>
          <w:p w14:paraId="1520802A"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A Thornton</w:t>
            </w:r>
          </w:p>
        </w:tc>
        <w:tc>
          <w:tcPr>
            <w:tcW w:w="2021" w:type="dxa"/>
            <w:tcBorders>
              <w:top w:val="nil"/>
              <w:left w:val="nil"/>
              <w:bottom w:val="single" w:sz="4" w:space="0" w:color="auto"/>
              <w:right w:val="single" w:sz="4" w:space="0" w:color="auto"/>
            </w:tcBorders>
            <w:shd w:val="clear" w:color="auto" w:fill="auto"/>
            <w:vAlign w:val="bottom"/>
            <w:hideMark/>
          </w:tcPr>
          <w:p w14:paraId="1AE180AF" w14:textId="5BA481B8"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xml:space="preserve">Norton </w:t>
            </w:r>
            <w:r w:rsidR="00FC4B43">
              <w:rPr>
                <w:rFonts w:ascii="Calibri" w:eastAsia="Times New Roman" w:hAnsi="Calibri" w:cs="Calibri"/>
                <w:color w:val="000000"/>
                <w:lang w:eastAsia="en-GB"/>
              </w:rPr>
              <w:t>U</w:t>
            </w:r>
            <w:r w:rsidRPr="001322DE">
              <w:rPr>
                <w:rFonts w:ascii="Calibri" w:eastAsia="Times New Roman" w:hAnsi="Calibri" w:cs="Calibri"/>
                <w:color w:val="000000"/>
                <w:lang w:eastAsia="en-GB"/>
              </w:rPr>
              <w:t>pdate software</w:t>
            </w:r>
          </w:p>
        </w:tc>
        <w:tc>
          <w:tcPr>
            <w:tcW w:w="1576" w:type="dxa"/>
            <w:tcBorders>
              <w:top w:val="nil"/>
              <w:left w:val="nil"/>
              <w:bottom w:val="single" w:sz="4" w:space="0" w:color="auto"/>
              <w:right w:val="single" w:sz="4" w:space="0" w:color="auto"/>
            </w:tcBorders>
            <w:shd w:val="clear" w:color="auto" w:fill="auto"/>
            <w:noWrap/>
            <w:vAlign w:val="bottom"/>
            <w:hideMark/>
          </w:tcPr>
          <w:p w14:paraId="5812809B"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17.45</w:t>
            </w:r>
          </w:p>
        </w:tc>
        <w:tc>
          <w:tcPr>
            <w:tcW w:w="719" w:type="dxa"/>
            <w:tcBorders>
              <w:top w:val="nil"/>
              <w:left w:val="nil"/>
              <w:bottom w:val="single" w:sz="4" w:space="0" w:color="auto"/>
              <w:right w:val="single" w:sz="4" w:space="0" w:color="auto"/>
            </w:tcBorders>
            <w:shd w:val="clear" w:color="auto" w:fill="auto"/>
            <w:noWrap/>
            <w:vAlign w:val="bottom"/>
            <w:hideMark/>
          </w:tcPr>
          <w:p w14:paraId="58DC9BA4"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936" w:type="dxa"/>
            <w:tcBorders>
              <w:top w:val="nil"/>
              <w:left w:val="nil"/>
              <w:bottom w:val="single" w:sz="4" w:space="0" w:color="auto"/>
              <w:right w:val="single" w:sz="4" w:space="0" w:color="auto"/>
            </w:tcBorders>
            <w:shd w:val="clear" w:color="auto" w:fill="auto"/>
            <w:noWrap/>
            <w:vAlign w:val="bottom"/>
            <w:hideMark/>
          </w:tcPr>
          <w:p w14:paraId="224BBA8C"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17.45</w:t>
            </w:r>
          </w:p>
        </w:tc>
      </w:tr>
      <w:tr w:rsidR="00D47112" w:rsidRPr="001322DE" w14:paraId="5A1172A5" w14:textId="77777777" w:rsidTr="00DA294E">
        <w:trPr>
          <w:trHeight w:val="300"/>
        </w:trPr>
        <w:tc>
          <w:tcPr>
            <w:tcW w:w="1366" w:type="dxa"/>
            <w:tcBorders>
              <w:top w:val="nil"/>
              <w:left w:val="single" w:sz="4" w:space="0" w:color="auto"/>
              <w:bottom w:val="single" w:sz="4" w:space="0" w:color="auto"/>
              <w:right w:val="single" w:sz="4" w:space="0" w:color="auto"/>
            </w:tcBorders>
            <w:shd w:val="clear" w:color="auto" w:fill="auto"/>
            <w:noWrap/>
            <w:vAlign w:val="bottom"/>
            <w:hideMark/>
          </w:tcPr>
          <w:p w14:paraId="135B249F"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09/01/2024</w:t>
            </w:r>
          </w:p>
        </w:tc>
        <w:tc>
          <w:tcPr>
            <w:tcW w:w="1307" w:type="dxa"/>
            <w:tcBorders>
              <w:top w:val="nil"/>
              <w:left w:val="nil"/>
              <w:bottom w:val="single" w:sz="4" w:space="0" w:color="auto"/>
              <w:right w:val="single" w:sz="4" w:space="0" w:color="auto"/>
            </w:tcBorders>
            <w:shd w:val="clear" w:color="auto" w:fill="auto"/>
            <w:noWrap/>
            <w:vAlign w:val="bottom"/>
            <w:hideMark/>
          </w:tcPr>
          <w:p w14:paraId="2A98AC9F"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1146" w:type="dxa"/>
            <w:tcBorders>
              <w:top w:val="nil"/>
              <w:left w:val="nil"/>
              <w:bottom w:val="single" w:sz="4" w:space="0" w:color="auto"/>
              <w:right w:val="single" w:sz="4" w:space="0" w:color="auto"/>
            </w:tcBorders>
            <w:shd w:val="clear" w:color="auto" w:fill="auto"/>
            <w:vAlign w:val="bottom"/>
            <w:hideMark/>
          </w:tcPr>
          <w:p w14:paraId="3E2326D4" w14:textId="579A7160" w:rsidR="00D47112" w:rsidRPr="001322DE" w:rsidRDefault="00FC4B43" w:rsidP="00DA294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w:t>
            </w:r>
            <w:r w:rsidR="00D47112" w:rsidRPr="001322DE">
              <w:rPr>
                <w:rFonts w:ascii="Calibri" w:eastAsia="Times New Roman" w:hAnsi="Calibri" w:cs="Calibri"/>
                <w:color w:val="000000"/>
                <w:lang w:eastAsia="en-GB"/>
              </w:rPr>
              <w:t xml:space="preserve">nline </w:t>
            </w:r>
            <w:r>
              <w:rPr>
                <w:rFonts w:ascii="Calibri" w:eastAsia="Times New Roman" w:hAnsi="Calibri" w:cs="Calibri"/>
                <w:color w:val="000000"/>
                <w:lang w:eastAsia="en-GB"/>
              </w:rPr>
              <w:t>P</w:t>
            </w:r>
            <w:r w:rsidR="00D47112" w:rsidRPr="001322DE">
              <w:rPr>
                <w:rFonts w:ascii="Calibri" w:eastAsia="Times New Roman" w:hAnsi="Calibri" w:cs="Calibri"/>
                <w:color w:val="000000"/>
                <w:lang w:eastAsia="en-GB"/>
              </w:rPr>
              <w:t>ayment</w:t>
            </w:r>
          </w:p>
        </w:tc>
        <w:tc>
          <w:tcPr>
            <w:tcW w:w="1385" w:type="dxa"/>
            <w:tcBorders>
              <w:top w:val="nil"/>
              <w:left w:val="nil"/>
              <w:bottom w:val="single" w:sz="4" w:space="0" w:color="auto"/>
              <w:right w:val="single" w:sz="4" w:space="0" w:color="auto"/>
            </w:tcBorders>
            <w:shd w:val="clear" w:color="auto" w:fill="auto"/>
            <w:vAlign w:val="bottom"/>
            <w:hideMark/>
          </w:tcPr>
          <w:p w14:paraId="65956F66"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A Thornton</w:t>
            </w:r>
          </w:p>
        </w:tc>
        <w:tc>
          <w:tcPr>
            <w:tcW w:w="2021" w:type="dxa"/>
            <w:tcBorders>
              <w:top w:val="nil"/>
              <w:left w:val="nil"/>
              <w:bottom w:val="single" w:sz="4" w:space="0" w:color="auto"/>
              <w:right w:val="single" w:sz="4" w:space="0" w:color="auto"/>
            </w:tcBorders>
            <w:shd w:val="clear" w:color="auto" w:fill="auto"/>
            <w:vAlign w:val="bottom"/>
            <w:hideMark/>
          </w:tcPr>
          <w:p w14:paraId="30DF9AD6"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January salary</w:t>
            </w:r>
          </w:p>
        </w:tc>
        <w:tc>
          <w:tcPr>
            <w:tcW w:w="1576" w:type="dxa"/>
            <w:tcBorders>
              <w:top w:val="nil"/>
              <w:left w:val="nil"/>
              <w:bottom w:val="single" w:sz="4" w:space="0" w:color="auto"/>
              <w:right w:val="single" w:sz="4" w:space="0" w:color="auto"/>
            </w:tcBorders>
            <w:shd w:val="clear" w:color="auto" w:fill="auto"/>
            <w:noWrap/>
            <w:vAlign w:val="bottom"/>
            <w:hideMark/>
          </w:tcPr>
          <w:p w14:paraId="0D43C41C"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604.36</w:t>
            </w:r>
          </w:p>
        </w:tc>
        <w:tc>
          <w:tcPr>
            <w:tcW w:w="719" w:type="dxa"/>
            <w:tcBorders>
              <w:top w:val="nil"/>
              <w:left w:val="nil"/>
              <w:bottom w:val="single" w:sz="4" w:space="0" w:color="auto"/>
              <w:right w:val="single" w:sz="4" w:space="0" w:color="auto"/>
            </w:tcBorders>
            <w:shd w:val="clear" w:color="auto" w:fill="auto"/>
            <w:noWrap/>
            <w:vAlign w:val="bottom"/>
            <w:hideMark/>
          </w:tcPr>
          <w:p w14:paraId="7BC71AC5"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936" w:type="dxa"/>
            <w:tcBorders>
              <w:top w:val="nil"/>
              <w:left w:val="nil"/>
              <w:bottom w:val="single" w:sz="4" w:space="0" w:color="auto"/>
              <w:right w:val="single" w:sz="4" w:space="0" w:color="auto"/>
            </w:tcBorders>
            <w:shd w:val="clear" w:color="auto" w:fill="auto"/>
            <w:noWrap/>
            <w:vAlign w:val="bottom"/>
            <w:hideMark/>
          </w:tcPr>
          <w:p w14:paraId="205AE50A"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604.36</w:t>
            </w:r>
          </w:p>
        </w:tc>
      </w:tr>
      <w:tr w:rsidR="00D47112" w:rsidRPr="001322DE" w14:paraId="3F6DB99A" w14:textId="77777777" w:rsidTr="00DA294E">
        <w:trPr>
          <w:trHeight w:val="300"/>
        </w:trPr>
        <w:tc>
          <w:tcPr>
            <w:tcW w:w="1366" w:type="dxa"/>
            <w:tcBorders>
              <w:top w:val="nil"/>
              <w:left w:val="single" w:sz="4" w:space="0" w:color="auto"/>
              <w:bottom w:val="single" w:sz="4" w:space="0" w:color="auto"/>
              <w:right w:val="single" w:sz="4" w:space="0" w:color="auto"/>
            </w:tcBorders>
            <w:shd w:val="clear" w:color="auto" w:fill="auto"/>
            <w:noWrap/>
            <w:vAlign w:val="bottom"/>
            <w:hideMark/>
          </w:tcPr>
          <w:p w14:paraId="6A67FEC1"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09/01/2024</w:t>
            </w:r>
          </w:p>
        </w:tc>
        <w:tc>
          <w:tcPr>
            <w:tcW w:w="1307" w:type="dxa"/>
            <w:tcBorders>
              <w:top w:val="nil"/>
              <w:left w:val="nil"/>
              <w:bottom w:val="single" w:sz="4" w:space="0" w:color="auto"/>
              <w:right w:val="single" w:sz="4" w:space="0" w:color="auto"/>
            </w:tcBorders>
            <w:shd w:val="clear" w:color="auto" w:fill="auto"/>
            <w:noWrap/>
            <w:vAlign w:val="bottom"/>
            <w:hideMark/>
          </w:tcPr>
          <w:p w14:paraId="32A511A6"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1146" w:type="dxa"/>
            <w:tcBorders>
              <w:top w:val="nil"/>
              <w:left w:val="nil"/>
              <w:bottom w:val="single" w:sz="4" w:space="0" w:color="auto"/>
              <w:right w:val="single" w:sz="4" w:space="0" w:color="auto"/>
            </w:tcBorders>
            <w:shd w:val="clear" w:color="auto" w:fill="auto"/>
            <w:vAlign w:val="bottom"/>
            <w:hideMark/>
          </w:tcPr>
          <w:p w14:paraId="01A2D77D" w14:textId="54EA4FF9" w:rsidR="00D47112" w:rsidRPr="001322DE" w:rsidRDefault="00FC4B43" w:rsidP="00DA294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w:t>
            </w:r>
            <w:r w:rsidR="00D47112" w:rsidRPr="001322DE">
              <w:rPr>
                <w:rFonts w:ascii="Calibri" w:eastAsia="Times New Roman" w:hAnsi="Calibri" w:cs="Calibri"/>
                <w:color w:val="000000"/>
                <w:lang w:eastAsia="en-GB"/>
              </w:rPr>
              <w:t xml:space="preserve">nline </w:t>
            </w:r>
            <w:r>
              <w:rPr>
                <w:rFonts w:ascii="Calibri" w:eastAsia="Times New Roman" w:hAnsi="Calibri" w:cs="Calibri"/>
                <w:color w:val="000000"/>
                <w:lang w:eastAsia="en-GB"/>
              </w:rPr>
              <w:t>P</w:t>
            </w:r>
            <w:r w:rsidR="00D47112" w:rsidRPr="001322DE">
              <w:rPr>
                <w:rFonts w:ascii="Calibri" w:eastAsia="Times New Roman" w:hAnsi="Calibri" w:cs="Calibri"/>
                <w:color w:val="000000"/>
                <w:lang w:eastAsia="en-GB"/>
              </w:rPr>
              <w:t>ayment</w:t>
            </w:r>
          </w:p>
        </w:tc>
        <w:tc>
          <w:tcPr>
            <w:tcW w:w="1385" w:type="dxa"/>
            <w:tcBorders>
              <w:top w:val="nil"/>
              <w:left w:val="nil"/>
              <w:bottom w:val="single" w:sz="4" w:space="0" w:color="auto"/>
              <w:right w:val="single" w:sz="4" w:space="0" w:color="auto"/>
            </w:tcBorders>
            <w:shd w:val="clear" w:color="auto" w:fill="auto"/>
            <w:vAlign w:val="bottom"/>
            <w:hideMark/>
          </w:tcPr>
          <w:p w14:paraId="5F318324"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NCC</w:t>
            </w:r>
          </w:p>
        </w:tc>
        <w:tc>
          <w:tcPr>
            <w:tcW w:w="2021" w:type="dxa"/>
            <w:tcBorders>
              <w:top w:val="nil"/>
              <w:left w:val="nil"/>
              <w:bottom w:val="single" w:sz="4" w:space="0" w:color="auto"/>
              <w:right w:val="single" w:sz="4" w:space="0" w:color="auto"/>
            </w:tcBorders>
            <w:shd w:val="clear" w:color="auto" w:fill="auto"/>
            <w:vAlign w:val="bottom"/>
            <w:hideMark/>
          </w:tcPr>
          <w:p w14:paraId="0980E6C8"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January pension</w:t>
            </w:r>
          </w:p>
        </w:tc>
        <w:tc>
          <w:tcPr>
            <w:tcW w:w="1576" w:type="dxa"/>
            <w:tcBorders>
              <w:top w:val="nil"/>
              <w:left w:val="nil"/>
              <w:bottom w:val="single" w:sz="4" w:space="0" w:color="auto"/>
              <w:right w:val="single" w:sz="4" w:space="0" w:color="auto"/>
            </w:tcBorders>
            <w:shd w:val="clear" w:color="auto" w:fill="auto"/>
            <w:noWrap/>
            <w:vAlign w:val="bottom"/>
            <w:hideMark/>
          </w:tcPr>
          <w:p w14:paraId="31223869"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174.71</w:t>
            </w:r>
          </w:p>
        </w:tc>
        <w:tc>
          <w:tcPr>
            <w:tcW w:w="719" w:type="dxa"/>
            <w:tcBorders>
              <w:top w:val="nil"/>
              <w:left w:val="nil"/>
              <w:bottom w:val="single" w:sz="4" w:space="0" w:color="auto"/>
              <w:right w:val="single" w:sz="4" w:space="0" w:color="auto"/>
            </w:tcBorders>
            <w:shd w:val="clear" w:color="auto" w:fill="auto"/>
            <w:noWrap/>
            <w:vAlign w:val="bottom"/>
            <w:hideMark/>
          </w:tcPr>
          <w:p w14:paraId="08DADF00"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936" w:type="dxa"/>
            <w:tcBorders>
              <w:top w:val="nil"/>
              <w:left w:val="nil"/>
              <w:bottom w:val="single" w:sz="4" w:space="0" w:color="auto"/>
              <w:right w:val="single" w:sz="4" w:space="0" w:color="auto"/>
            </w:tcBorders>
            <w:shd w:val="clear" w:color="auto" w:fill="auto"/>
            <w:noWrap/>
            <w:vAlign w:val="bottom"/>
            <w:hideMark/>
          </w:tcPr>
          <w:p w14:paraId="4FA9C815"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174.71</w:t>
            </w:r>
          </w:p>
        </w:tc>
      </w:tr>
      <w:tr w:rsidR="00D47112" w:rsidRPr="001322DE" w14:paraId="271F4559" w14:textId="77777777" w:rsidTr="00DA294E">
        <w:trPr>
          <w:trHeight w:val="600"/>
        </w:trPr>
        <w:tc>
          <w:tcPr>
            <w:tcW w:w="1366" w:type="dxa"/>
            <w:tcBorders>
              <w:top w:val="nil"/>
              <w:left w:val="single" w:sz="4" w:space="0" w:color="auto"/>
              <w:bottom w:val="single" w:sz="4" w:space="0" w:color="auto"/>
              <w:right w:val="single" w:sz="4" w:space="0" w:color="auto"/>
            </w:tcBorders>
            <w:shd w:val="clear" w:color="auto" w:fill="auto"/>
            <w:noWrap/>
            <w:vAlign w:val="bottom"/>
            <w:hideMark/>
          </w:tcPr>
          <w:p w14:paraId="6F7618F7"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09/01/2024</w:t>
            </w:r>
          </w:p>
        </w:tc>
        <w:tc>
          <w:tcPr>
            <w:tcW w:w="1307" w:type="dxa"/>
            <w:tcBorders>
              <w:top w:val="nil"/>
              <w:left w:val="nil"/>
              <w:bottom w:val="single" w:sz="4" w:space="0" w:color="auto"/>
              <w:right w:val="single" w:sz="4" w:space="0" w:color="auto"/>
            </w:tcBorders>
            <w:shd w:val="clear" w:color="auto" w:fill="auto"/>
            <w:noWrap/>
            <w:vAlign w:val="bottom"/>
            <w:hideMark/>
          </w:tcPr>
          <w:p w14:paraId="20A8BBA3"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1146" w:type="dxa"/>
            <w:tcBorders>
              <w:top w:val="nil"/>
              <w:left w:val="nil"/>
              <w:bottom w:val="single" w:sz="4" w:space="0" w:color="auto"/>
              <w:right w:val="single" w:sz="4" w:space="0" w:color="auto"/>
            </w:tcBorders>
            <w:shd w:val="clear" w:color="auto" w:fill="auto"/>
            <w:vAlign w:val="bottom"/>
            <w:hideMark/>
          </w:tcPr>
          <w:p w14:paraId="04331218" w14:textId="2B1B99CF" w:rsidR="00D47112" w:rsidRPr="001322DE" w:rsidRDefault="00FC4B43" w:rsidP="00DA294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w:t>
            </w:r>
            <w:r w:rsidR="00D47112" w:rsidRPr="001322DE">
              <w:rPr>
                <w:rFonts w:ascii="Calibri" w:eastAsia="Times New Roman" w:hAnsi="Calibri" w:cs="Calibri"/>
                <w:color w:val="000000"/>
                <w:lang w:eastAsia="en-GB"/>
              </w:rPr>
              <w:t xml:space="preserve">nline </w:t>
            </w:r>
            <w:r>
              <w:rPr>
                <w:rFonts w:ascii="Calibri" w:eastAsia="Times New Roman" w:hAnsi="Calibri" w:cs="Calibri"/>
                <w:color w:val="000000"/>
                <w:lang w:eastAsia="en-GB"/>
              </w:rPr>
              <w:t>P</w:t>
            </w:r>
            <w:r w:rsidR="00D47112" w:rsidRPr="001322DE">
              <w:rPr>
                <w:rFonts w:ascii="Calibri" w:eastAsia="Times New Roman" w:hAnsi="Calibri" w:cs="Calibri"/>
                <w:color w:val="000000"/>
                <w:lang w:eastAsia="en-GB"/>
              </w:rPr>
              <w:t>ayment</w:t>
            </w:r>
          </w:p>
        </w:tc>
        <w:tc>
          <w:tcPr>
            <w:tcW w:w="1385" w:type="dxa"/>
            <w:tcBorders>
              <w:top w:val="nil"/>
              <w:left w:val="nil"/>
              <w:bottom w:val="single" w:sz="4" w:space="0" w:color="auto"/>
              <w:right w:val="single" w:sz="4" w:space="0" w:color="auto"/>
            </w:tcBorders>
            <w:shd w:val="clear" w:color="auto" w:fill="auto"/>
            <w:vAlign w:val="bottom"/>
            <w:hideMark/>
          </w:tcPr>
          <w:p w14:paraId="3649C6D6"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A Thornton</w:t>
            </w:r>
          </w:p>
        </w:tc>
        <w:tc>
          <w:tcPr>
            <w:tcW w:w="2021" w:type="dxa"/>
            <w:tcBorders>
              <w:top w:val="nil"/>
              <w:left w:val="nil"/>
              <w:bottom w:val="single" w:sz="4" w:space="0" w:color="auto"/>
              <w:right w:val="single" w:sz="4" w:space="0" w:color="auto"/>
            </w:tcBorders>
            <w:shd w:val="clear" w:color="auto" w:fill="auto"/>
            <w:vAlign w:val="bottom"/>
            <w:hideMark/>
          </w:tcPr>
          <w:p w14:paraId="475DC859"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Mileage June to September</w:t>
            </w:r>
          </w:p>
        </w:tc>
        <w:tc>
          <w:tcPr>
            <w:tcW w:w="1576" w:type="dxa"/>
            <w:tcBorders>
              <w:top w:val="nil"/>
              <w:left w:val="nil"/>
              <w:bottom w:val="single" w:sz="4" w:space="0" w:color="auto"/>
              <w:right w:val="single" w:sz="4" w:space="0" w:color="auto"/>
            </w:tcBorders>
            <w:shd w:val="clear" w:color="auto" w:fill="auto"/>
            <w:noWrap/>
            <w:vAlign w:val="bottom"/>
            <w:hideMark/>
          </w:tcPr>
          <w:p w14:paraId="73DBD88B"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29.25</w:t>
            </w:r>
          </w:p>
        </w:tc>
        <w:tc>
          <w:tcPr>
            <w:tcW w:w="719" w:type="dxa"/>
            <w:tcBorders>
              <w:top w:val="nil"/>
              <w:left w:val="nil"/>
              <w:bottom w:val="single" w:sz="4" w:space="0" w:color="auto"/>
              <w:right w:val="single" w:sz="4" w:space="0" w:color="auto"/>
            </w:tcBorders>
            <w:shd w:val="clear" w:color="auto" w:fill="auto"/>
            <w:noWrap/>
            <w:vAlign w:val="bottom"/>
            <w:hideMark/>
          </w:tcPr>
          <w:p w14:paraId="540F4102"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936" w:type="dxa"/>
            <w:tcBorders>
              <w:top w:val="nil"/>
              <w:left w:val="nil"/>
              <w:bottom w:val="single" w:sz="4" w:space="0" w:color="auto"/>
              <w:right w:val="single" w:sz="4" w:space="0" w:color="auto"/>
            </w:tcBorders>
            <w:shd w:val="clear" w:color="auto" w:fill="auto"/>
            <w:noWrap/>
            <w:vAlign w:val="bottom"/>
            <w:hideMark/>
          </w:tcPr>
          <w:p w14:paraId="683DD4F2"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29.25</w:t>
            </w:r>
          </w:p>
        </w:tc>
      </w:tr>
      <w:tr w:rsidR="00D47112" w:rsidRPr="001322DE" w14:paraId="0A3EAD9C" w14:textId="77777777" w:rsidTr="00DA294E">
        <w:trPr>
          <w:trHeight w:val="900"/>
        </w:trPr>
        <w:tc>
          <w:tcPr>
            <w:tcW w:w="1366" w:type="dxa"/>
            <w:tcBorders>
              <w:top w:val="nil"/>
              <w:left w:val="single" w:sz="4" w:space="0" w:color="auto"/>
              <w:bottom w:val="single" w:sz="4" w:space="0" w:color="auto"/>
              <w:right w:val="single" w:sz="4" w:space="0" w:color="auto"/>
            </w:tcBorders>
            <w:shd w:val="clear" w:color="auto" w:fill="auto"/>
            <w:noWrap/>
            <w:vAlign w:val="bottom"/>
            <w:hideMark/>
          </w:tcPr>
          <w:p w14:paraId="75B41D5A"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09/01/2024</w:t>
            </w:r>
          </w:p>
        </w:tc>
        <w:tc>
          <w:tcPr>
            <w:tcW w:w="1307" w:type="dxa"/>
            <w:tcBorders>
              <w:top w:val="nil"/>
              <w:left w:val="nil"/>
              <w:bottom w:val="single" w:sz="4" w:space="0" w:color="auto"/>
              <w:right w:val="single" w:sz="4" w:space="0" w:color="auto"/>
            </w:tcBorders>
            <w:shd w:val="clear" w:color="auto" w:fill="auto"/>
            <w:noWrap/>
            <w:vAlign w:val="bottom"/>
            <w:hideMark/>
          </w:tcPr>
          <w:p w14:paraId="19D7047A"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1146" w:type="dxa"/>
            <w:tcBorders>
              <w:top w:val="nil"/>
              <w:left w:val="nil"/>
              <w:bottom w:val="single" w:sz="4" w:space="0" w:color="auto"/>
              <w:right w:val="single" w:sz="4" w:space="0" w:color="auto"/>
            </w:tcBorders>
            <w:shd w:val="clear" w:color="auto" w:fill="auto"/>
            <w:vAlign w:val="bottom"/>
            <w:hideMark/>
          </w:tcPr>
          <w:p w14:paraId="68D37CAE"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Online Payment</w:t>
            </w:r>
          </w:p>
        </w:tc>
        <w:tc>
          <w:tcPr>
            <w:tcW w:w="1385" w:type="dxa"/>
            <w:tcBorders>
              <w:top w:val="nil"/>
              <w:left w:val="nil"/>
              <w:bottom w:val="single" w:sz="4" w:space="0" w:color="auto"/>
              <w:right w:val="single" w:sz="4" w:space="0" w:color="auto"/>
            </w:tcBorders>
            <w:shd w:val="clear" w:color="auto" w:fill="auto"/>
            <w:vAlign w:val="bottom"/>
            <w:hideMark/>
          </w:tcPr>
          <w:p w14:paraId="1463208A"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St Martins PCC</w:t>
            </w:r>
          </w:p>
        </w:tc>
        <w:tc>
          <w:tcPr>
            <w:tcW w:w="2021" w:type="dxa"/>
            <w:tcBorders>
              <w:top w:val="nil"/>
              <w:left w:val="nil"/>
              <w:bottom w:val="single" w:sz="4" w:space="0" w:color="auto"/>
              <w:right w:val="single" w:sz="4" w:space="0" w:color="auto"/>
            </w:tcBorders>
            <w:shd w:val="clear" w:color="auto" w:fill="auto"/>
            <w:vAlign w:val="bottom"/>
            <w:hideMark/>
          </w:tcPr>
          <w:p w14:paraId="39E4153E"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Grant towards contactless payment system and plinth.</w:t>
            </w:r>
          </w:p>
        </w:tc>
        <w:tc>
          <w:tcPr>
            <w:tcW w:w="1576" w:type="dxa"/>
            <w:tcBorders>
              <w:top w:val="nil"/>
              <w:left w:val="nil"/>
              <w:bottom w:val="single" w:sz="4" w:space="0" w:color="auto"/>
              <w:right w:val="single" w:sz="4" w:space="0" w:color="auto"/>
            </w:tcBorders>
            <w:shd w:val="clear" w:color="auto" w:fill="auto"/>
            <w:noWrap/>
            <w:vAlign w:val="bottom"/>
            <w:hideMark/>
          </w:tcPr>
          <w:p w14:paraId="7E0FAD75"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478.00</w:t>
            </w:r>
          </w:p>
        </w:tc>
        <w:tc>
          <w:tcPr>
            <w:tcW w:w="719" w:type="dxa"/>
            <w:tcBorders>
              <w:top w:val="nil"/>
              <w:left w:val="nil"/>
              <w:bottom w:val="single" w:sz="4" w:space="0" w:color="auto"/>
              <w:right w:val="single" w:sz="4" w:space="0" w:color="auto"/>
            </w:tcBorders>
            <w:shd w:val="clear" w:color="auto" w:fill="auto"/>
            <w:noWrap/>
            <w:vAlign w:val="bottom"/>
            <w:hideMark/>
          </w:tcPr>
          <w:p w14:paraId="3A7E5BB6"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936" w:type="dxa"/>
            <w:tcBorders>
              <w:top w:val="nil"/>
              <w:left w:val="nil"/>
              <w:bottom w:val="single" w:sz="4" w:space="0" w:color="auto"/>
              <w:right w:val="single" w:sz="4" w:space="0" w:color="auto"/>
            </w:tcBorders>
            <w:shd w:val="clear" w:color="auto" w:fill="auto"/>
            <w:noWrap/>
            <w:vAlign w:val="bottom"/>
            <w:hideMark/>
          </w:tcPr>
          <w:p w14:paraId="1C9138D9"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478.00</w:t>
            </w:r>
          </w:p>
        </w:tc>
      </w:tr>
      <w:tr w:rsidR="00D47112" w:rsidRPr="001322DE" w14:paraId="1EB6E115" w14:textId="77777777" w:rsidTr="00DA294E">
        <w:trPr>
          <w:trHeight w:val="600"/>
        </w:trPr>
        <w:tc>
          <w:tcPr>
            <w:tcW w:w="1366" w:type="dxa"/>
            <w:tcBorders>
              <w:top w:val="nil"/>
              <w:left w:val="single" w:sz="4" w:space="0" w:color="auto"/>
              <w:bottom w:val="single" w:sz="4" w:space="0" w:color="auto"/>
              <w:right w:val="single" w:sz="4" w:space="0" w:color="auto"/>
            </w:tcBorders>
            <w:shd w:val="clear" w:color="auto" w:fill="auto"/>
            <w:noWrap/>
            <w:vAlign w:val="bottom"/>
            <w:hideMark/>
          </w:tcPr>
          <w:p w14:paraId="2196E5CF"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lastRenderedPageBreak/>
              <w:t>09/01/2024</w:t>
            </w:r>
          </w:p>
        </w:tc>
        <w:tc>
          <w:tcPr>
            <w:tcW w:w="1307" w:type="dxa"/>
            <w:tcBorders>
              <w:top w:val="nil"/>
              <w:left w:val="nil"/>
              <w:bottom w:val="single" w:sz="4" w:space="0" w:color="auto"/>
              <w:right w:val="single" w:sz="4" w:space="0" w:color="auto"/>
            </w:tcBorders>
            <w:shd w:val="clear" w:color="auto" w:fill="auto"/>
            <w:noWrap/>
            <w:vAlign w:val="bottom"/>
            <w:hideMark/>
          </w:tcPr>
          <w:p w14:paraId="34FAE927"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04/01/2024</w:t>
            </w:r>
          </w:p>
        </w:tc>
        <w:tc>
          <w:tcPr>
            <w:tcW w:w="1146" w:type="dxa"/>
            <w:tcBorders>
              <w:top w:val="nil"/>
              <w:left w:val="nil"/>
              <w:bottom w:val="single" w:sz="4" w:space="0" w:color="auto"/>
              <w:right w:val="single" w:sz="4" w:space="0" w:color="auto"/>
            </w:tcBorders>
            <w:shd w:val="clear" w:color="auto" w:fill="auto"/>
            <w:vAlign w:val="bottom"/>
            <w:hideMark/>
          </w:tcPr>
          <w:p w14:paraId="18CF446D"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Direct Debit</w:t>
            </w:r>
          </w:p>
        </w:tc>
        <w:tc>
          <w:tcPr>
            <w:tcW w:w="1385" w:type="dxa"/>
            <w:tcBorders>
              <w:top w:val="nil"/>
              <w:left w:val="nil"/>
              <w:bottom w:val="single" w:sz="4" w:space="0" w:color="auto"/>
              <w:right w:val="single" w:sz="4" w:space="0" w:color="auto"/>
            </w:tcBorders>
            <w:shd w:val="clear" w:color="auto" w:fill="auto"/>
            <w:vAlign w:val="bottom"/>
            <w:hideMark/>
          </w:tcPr>
          <w:p w14:paraId="6280D978" w14:textId="77777777" w:rsidR="00D47112" w:rsidRPr="001322DE" w:rsidRDefault="00D47112" w:rsidP="00DA294E">
            <w:pPr>
              <w:spacing w:after="0" w:line="240" w:lineRule="auto"/>
              <w:rPr>
                <w:rFonts w:ascii="Calibri" w:eastAsia="Times New Roman" w:hAnsi="Calibri" w:cs="Calibri"/>
                <w:color w:val="000000"/>
                <w:lang w:eastAsia="en-GB"/>
              </w:rPr>
            </w:pPr>
            <w:proofErr w:type="spellStart"/>
            <w:r w:rsidRPr="001322DE">
              <w:rPr>
                <w:rFonts w:ascii="Calibri" w:eastAsia="Times New Roman" w:hAnsi="Calibri" w:cs="Calibri"/>
                <w:color w:val="000000"/>
                <w:lang w:eastAsia="en-GB"/>
              </w:rPr>
              <w:t>NPower</w:t>
            </w:r>
            <w:proofErr w:type="spellEnd"/>
          </w:p>
        </w:tc>
        <w:tc>
          <w:tcPr>
            <w:tcW w:w="2021" w:type="dxa"/>
            <w:tcBorders>
              <w:top w:val="nil"/>
              <w:left w:val="nil"/>
              <w:bottom w:val="single" w:sz="4" w:space="0" w:color="auto"/>
              <w:right w:val="single" w:sz="4" w:space="0" w:color="auto"/>
            </w:tcBorders>
            <w:shd w:val="clear" w:color="auto" w:fill="auto"/>
            <w:vAlign w:val="bottom"/>
            <w:hideMark/>
          </w:tcPr>
          <w:p w14:paraId="0423C290"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Streetlights electricity December</w:t>
            </w:r>
          </w:p>
        </w:tc>
        <w:tc>
          <w:tcPr>
            <w:tcW w:w="1576" w:type="dxa"/>
            <w:tcBorders>
              <w:top w:val="nil"/>
              <w:left w:val="nil"/>
              <w:bottom w:val="single" w:sz="4" w:space="0" w:color="auto"/>
              <w:right w:val="single" w:sz="4" w:space="0" w:color="auto"/>
            </w:tcBorders>
            <w:shd w:val="clear" w:color="auto" w:fill="auto"/>
            <w:noWrap/>
            <w:vAlign w:val="bottom"/>
            <w:hideMark/>
          </w:tcPr>
          <w:p w14:paraId="6AEBCC5A"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69.29</w:t>
            </w:r>
          </w:p>
        </w:tc>
        <w:tc>
          <w:tcPr>
            <w:tcW w:w="719" w:type="dxa"/>
            <w:tcBorders>
              <w:top w:val="nil"/>
              <w:left w:val="nil"/>
              <w:bottom w:val="single" w:sz="4" w:space="0" w:color="auto"/>
              <w:right w:val="single" w:sz="4" w:space="0" w:color="auto"/>
            </w:tcBorders>
            <w:shd w:val="clear" w:color="auto" w:fill="auto"/>
            <w:noWrap/>
            <w:vAlign w:val="bottom"/>
            <w:hideMark/>
          </w:tcPr>
          <w:p w14:paraId="730B81D1"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3.30</w:t>
            </w:r>
          </w:p>
        </w:tc>
        <w:tc>
          <w:tcPr>
            <w:tcW w:w="936" w:type="dxa"/>
            <w:tcBorders>
              <w:top w:val="nil"/>
              <w:left w:val="nil"/>
              <w:bottom w:val="single" w:sz="4" w:space="0" w:color="auto"/>
              <w:right w:val="single" w:sz="4" w:space="0" w:color="auto"/>
            </w:tcBorders>
            <w:shd w:val="clear" w:color="auto" w:fill="auto"/>
            <w:noWrap/>
            <w:vAlign w:val="bottom"/>
            <w:hideMark/>
          </w:tcPr>
          <w:p w14:paraId="1B802923"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65.99</w:t>
            </w:r>
          </w:p>
        </w:tc>
      </w:tr>
      <w:tr w:rsidR="00D47112" w:rsidRPr="001322DE" w14:paraId="475AEE6E" w14:textId="77777777" w:rsidTr="00DA294E">
        <w:trPr>
          <w:trHeight w:val="600"/>
        </w:trPr>
        <w:tc>
          <w:tcPr>
            <w:tcW w:w="1366" w:type="dxa"/>
            <w:tcBorders>
              <w:top w:val="nil"/>
              <w:left w:val="single" w:sz="4" w:space="0" w:color="auto"/>
              <w:bottom w:val="single" w:sz="4" w:space="0" w:color="auto"/>
              <w:right w:val="single" w:sz="4" w:space="0" w:color="auto"/>
            </w:tcBorders>
            <w:shd w:val="clear" w:color="auto" w:fill="auto"/>
            <w:noWrap/>
            <w:vAlign w:val="bottom"/>
            <w:hideMark/>
          </w:tcPr>
          <w:p w14:paraId="68E5B366"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09/01/2024</w:t>
            </w:r>
          </w:p>
        </w:tc>
        <w:tc>
          <w:tcPr>
            <w:tcW w:w="1307" w:type="dxa"/>
            <w:tcBorders>
              <w:top w:val="nil"/>
              <w:left w:val="nil"/>
              <w:bottom w:val="single" w:sz="4" w:space="0" w:color="auto"/>
              <w:right w:val="single" w:sz="4" w:space="0" w:color="auto"/>
            </w:tcBorders>
            <w:shd w:val="clear" w:color="auto" w:fill="auto"/>
            <w:noWrap/>
            <w:vAlign w:val="bottom"/>
            <w:hideMark/>
          </w:tcPr>
          <w:p w14:paraId="4F2048EA"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08/01/2024</w:t>
            </w:r>
          </w:p>
        </w:tc>
        <w:tc>
          <w:tcPr>
            <w:tcW w:w="1146" w:type="dxa"/>
            <w:tcBorders>
              <w:top w:val="nil"/>
              <w:left w:val="nil"/>
              <w:bottom w:val="single" w:sz="4" w:space="0" w:color="auto"/>
              <w:right w:val="single" w:sz="4" w:space="0" w:color="auto"/>
            </w:tcBorders>
            <w:shd w:val="clear" w:color="auto" w:fill="auto"/>
            <w:vAlign w:val="bottom"/>
            <w:hideMark/>
          </w:tcPr>
          <w:p w14:paraId="249A1253" w14:textId="5839A33E" w:rsidR="00D47112" w:rsidRPr="001322DE" w:rsidRDefault="00FC4B43" w:rsidP="00DA294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w:t>
            </w:r>
            <w:r w:rsidR="00D47112" w:rsidRPr="001322DE">
              <w:rPr>
                <w:rFonts w:ascii="Calibri" w:eastAsia="Times New Roman" w:hAnsi="Calibri" w:cs="Calibri"/>
                <w:color w:val="000000"/>
                <w:lang w:eastAsia="en-GB"/>
              </w:rPr>
              <w:t xml:space="preserve">nline </w:t>
            </w:r>
            <w:r>
              <w:rPr>
                <w:rFonts w:ascii="Calibri" w:eastAsia="Times New Roman" w:hAnsi="Calibri" w:cs="Calibri"/>
                <w:color w:val="000000"/>
                <w:lang w:eastAsia="en-GB"/>
              </w:rPr>
              <w:t>P</w:t>
            </w:r>
            <w:r w:rsidR="00D47112" w:rsidRPr="001322DE">
              <w:rPr>
                <w:rFonts w:ascii="Calibri" w:eastAsia="Times New Roman" w:hAnsi="Calibri" w:cs="Calibri"/>
                <w:color w:val="000000"/>
                <w:lang w:eastAsia="en-GB"/>
              </w:rPr>
              <w:t>ayment</w:t>
            </w:r>
          </w:p>
        </w:tc>
        <w:tc>
          <w:tcPr>
            <w:tcW w:w="1385" w:type="dxa"/>
            <w:tcBorders>
              <w:top w:val="nil"/>
              <w:left w:val="nil"/>
              <w:bottom w:val="single" w:sz="4" w:space="0" w:color="auto"/>
              <w:right w:val="single" w:sz="4" w:space="0" w:color="auto"/>
            </w:tcBorders>
            <w:shd w:val="clear" w:color="auto" w:fill="auto"/>
            <w:vAlign w:val="bottom"/>
            <w:hideMark/>
          </w:tcPr>
          <w:p w14:paraId="45BDC169"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Broadland Trees</w:t>
            </w:r>
          </w:p>
        </w:tc>
        <w:tc>
          <w:tcPr>
            <w:tcW w:w="2021" w:type="dxa"/>
            <w:tcBorders>
              <w:top w:val="nil"/>
              <w:left w:val="nil"/>
              <w:bottom w:val="single" w:sz="4" w:space="0" w:color="auto"/>
              <w:right w:val="single" w:sz="4" w:space="0" w:color="auto"/>
            </w:tcBorders>
            <w:shd w:val="clear" w:color="auto" w:fill="auto"/>
            <w:vAlign w:val="bottom"/>
            <w:hideMark/>
          </w:tcPr>
          <w:p w14:paraId="1BB1A905"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Christmas Tree</w:t>
            </w:r>
          </w:p>
        </w:tc>
        <w:tc>
          <w:tcPr>
            <w:tcW w:w="1576" w:type="dxa"/>
            <w:tcBorders>
              <w:top w:val="nil"/>
              <w:left w:val="nil"/>
              <w:bottom w:val="single" w:sz="4" w:space="0" w:color="auto"/>
              <w:right w:val="single" w:sz="4" w:space="0" w:color="auto"/>
            </w:tcBorders>
            <w:shd w:val="clear" w:color="auto" w:fill="auto"/>
            <w:noWrap/>
            <w:vAlign w:val="bottom"/>
            <w:hideMark/>
          </w:tcPr>
          <w:p w14:paraId="09ADF06C"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456.00</w:t>
            </w:r>
          </w:p>
        </w:tc>
        <w:tc>
          <w:tcPr>
            <w:tcW w:w="719" w:type="dxa"/>
            <w:tcBorders>
              <w:top w:val="nil"/>
              <w:left w:val="nil"/>
              <w:bottom w:val="single" w:sz="4" w:space="0" w:color="auto"/>
              <w:right w:val="single" w:sz="4" w:space="0" w:color="auto"/>
            </w:tcBorders>
            <w:shd w:val="clear" w:color="auto" w:fill="auto"/>
            <w:noWrap/>
            <w:vAlign w:val="bottom"/>
            <w:hideMark/>
          </w:tcPr>
          <w:p w14:paraId="70ED1D46"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76.00</w:t>
            </w:r>
          </w:p>
        </w:tc>
        <w:tc>
          <w:tcPr>
            <w:tcW w:w="936" w:type="dxa"/>
            <w:tcBorders>
              <w:top w:val="nil"/>
              <w:left w:val="nil"/>
              <w:bottom w:val="single" w:sz="4" w:space="0" w:color="auto"/>
              <w:right w:val="single" w:sz="4" w:space="0" w:color="auto"/>
            </w:tcBorders>
            <w:shd w:val="clear" w:color="auto" w:fill="auto"/>
            <w:noWrap/>
            <w:vAlign w:val="bottom"/>
            <w:hideMark/>
          </w:tcPr>
          <w:p w14:paraId="5388EF8E"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380.00</w:t>
            </w:r>
          </w:p>
        </w:tc>
      </w:tr>
      <w:tr w:rsidR="00D47112" w:rsidRPr="001322DE" w14:paraId="69677FF0" w14:textId="77777777" w:rsidTr="00DA294E">
        <w:trPr>
          <w:trHeight w:val="300"/>
        </w:trPr>
        <w:tc>
          <w:tcPr>
            <w:tcW w:w="1366" w:type="dxa"/>
            <w:tcBorders>
              <w:top w:val="nil"/>
              <w:left w:val="single" w:sz="4" w:space="0" w:color="auto"/>
              <w:bottom w:val="single" w:sz="4" w:space="0" w:color="auto"/>
              <w:right w:val="single" w:sz="4" w:space="0" w:color="auto"/>
            </w:tcBorders>
            <w:shd w:val="clear" w:color="auto" w:fill="auto"/>
            <w:noWrap/>
            <w:vAlign w:val="bottom"/>
            <w:hideMark/>
          </w:tcPr>
          <w:p w14:paraId="0679D59F"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09/01/2024</w:t>
            </w:r>
          </w:p>
        </w:tc>
        <w:tc>
          <w:tcPr>
            <w:tcW w:w="1307" w:type="dxa"/>
            <w:tcBorders>
              <w:top w:val="nil"/>
              <w:left w:val="nil"/>
              <w:bottom w:val="single" w:sz="4" w:space="0" w:color="auto"/>
              <w:right w:val="single" w:sz="4" w:space="0" w:color="auto"/>
            </w:tcBorders>
            <w:shd w:val="clear" w:color="auto" w:fill="auto"/>
            <w:noWrap/>
            <w:vAlign w:val="bottom"/>
            <w:hideMark/>
          </w:tcPr>
          <w:p w14:paraId="0B04D835"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09/01/2024</w:t>
            </w:r>
          </w:p>
        </w:tc>
        <w:tc>
          <w:tcPr>
            <w:tcW w:w="1146" w:type="dxa"/>
            <w:tcBorders>
              <w:top w:val="nil"/>
              <w:left w:val="nil"/>
              <w:bottom w:val="single" w:sz="4" w:space="0" w:color="auto"/>
              <w:right w:val="single" w:sz="4" w:space="0" w:color="auto"/>
            </w:tcBorders>
            <w:shd w:val="clear" w:color="auto" w:fill="auto"/>
            <w:vAlign w:val="bottom"/>
            <w:hideMark/>
          </w:tcPr>
          <w:p w14:paraId="53E71982" w14:textId="629EE053" w:rsidR="00D47112" w:rsidRPr="001322DE" w:rsidRDefault="00FC4B43" w:rsidP="00DA294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w:t>
            </w:r>
            <w:r w:rsidR="00D47112" w:rsidRPr="001322DE">
              <w:rPr>
                <w:rFonts w:ascii="Calibri" w:eastAsia="Times New Roman" w:hAnsi="Calibri" w:cs="Calibri"/>
                <w:color w:val="000000"/>
                <w:lang w:eastAsia="en-GB"/>
              </w:rPr>
              <w:t xml:space="preserve">nline </w:t>
            </w:r>
            <w:r>
              <w:rPr>
                <w:rFonts w:ascii="Calibri" w:eastAsia="Times New Roman" w:hAnsi="Calibri" w:cs="Calibri"/>
                <w:color w:val="000000"/>
                <w:lang w:eastAsia="en-GB"/>
              </w:rPr>
              <w:t>P</w:t>
            </w:r>
            <w:r w:rsidR="00D47112" w:rsidRPr="001322DE">
              <w:rPr>
                <w:rFonts w:ascii="Calibri" w:eastAsia="Times New Roman" w:hAnsi="Calibri" w:cs="Calibri"/>
                <w:color w:val="000000"/>
                <w:lang w:eastAsia="en-GB"/>
              </w:rPr>
              <w:t>ayment</w:t>
            </w:r>
          </w:p>
        </w:tc>
        <w:tc>
          <w:tcPr>
            <w:tcW w:w="1385" w:type="dxa"/>
            <w:tcBorders>
              <w:top w:val="nil"/>
              <w:left w:val="nil"/>
              <w:bottom w:val="single" w:sz="4" w:space="0" w:color="auto"/>
              <w:right w:val="single" w:sz="4" w:space="0" w:color="auto"/>
            </w:tcBorders>
            <w:shd w:val="clear" w:color="auto" w:fill="auto"/>
            <w:vAlign w:val="bottom"/>
            <w:hideMark/>
          </w:tcPr>
          <w:p w14:paraId="63CA692A"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NBVH</w:t>
            </w:r>
          </w:p>
        </w:tc>
        <w:tc>
          <w:tcPr>
            <w:tcW w:w="2021" w:type="dxa"/>
            <w:tcBorders>
              <w:top w:val="nil"/>
              <w:left w:val="nil"/>
              <w:bottom w:val="single" w:sz="4" w:space="0" w:color="auto"/>
              <w:right w:val="single" w:sz="4" w:space="0" w:color="auto"/>
            </w:tcBorders>
            <w:shd w:val="clear" w:color="auto" w:fill="auto"/>
            <w:vAlign w:val="bottom"/>
            <w:hideMark/>
          </w:tcPr>
          <w:p w14:paraId="67316166" w14:textId="216DA2CB"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xml:space="preserve">Village </w:t>
            </w:r>
            <w:r w:rsidR="00FC4B43">
              <w:rPr>
                <w:rFonts w:ascii="Calibri" w:eastAsia="Times New Roman" w:hAnsi="Calibri" w:cs="Calibri"/>
                <w:color w:val="000000"/>
                <w:lang w:eastAsia="en-GB"/>
              </w:rPr>
              <w:t>H</w:t>
            </w:r>
            <w:r w:rsidRPr="001322DE">
              <w:rPr>
                <w:rFonts w:ascii="Calibri" w:eastAsia="Times New Roman" w:hAnsi="Calibri" w:cs="Calibri"/>
                <w:color w:val="000000"/>
                <w:lang w:eastAsia="en-GB"/>
              </w:rPr>
              <w:t>all rental</w:t>
            </w:r>
          </w:p>
        </w:tc>
        <w:tc>
          <w:tcPr>
            <w:tcW w:w="1576" w:type="dxa"/>
            <w:tcBorders>
              <w:top w:val="nil"/>
              <w:left w:val="nil"/>
              <w:bottom w:val="single" w:sz="4" w:space="0" w:color="auto"/>
              <w:right w:val="single" w:sz="4" w:space="0" w:color="auto"/>
            </w:tcBorders>
            <w:shd w:val="clear" w:color="auto" w:fill="auto"/>
            <w:noWrap/>
            <w:vAlign w:val="bottom"/>
            <w:hideMark/>
          </w:tcPr>
          <w:p w14:paraId="6C726A88"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42.00</w:t>
            </w:r>
          </w:p>
        </w:tc>
        <w:tc>
          <w:tcPr>
            <w:tcW w:w="719" w:type="dxa"/>
            <w:tcBorders>
              <w:top w:val="nil"/>
              <w:left w:val="nil"/>
              <w:bottom w:val="single" w:sz="4" w:space="0" w:color="auto"/>
              <w:right w:val="single" w:sz="4" w:space="0" w:color="auto"/>
            </w:tcBorders>
            <w:shd w:val="clear" w:color="auto" w:fill="auto"/>
            <w:noWrap/>
            <w:vAlign w:val="bottom"/>
            <w:hideMark/>
          </w:tcPr>
          <w:p w14:paraId="7C6DD37F"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936" w:type="dxa"/>
            <w:tcBorders>
              <w:top w:val="nil"/>
              <w:left w:val="nil"/>
              <w:bottom w:val="single" w:sz="4" w:space="0" w:color="auto"/>
              <w:right w:val="single" w:sz="4" w:space="0" w:color="auto"/>
            </w:tcBorders>
            <w:shd w:val="clear" w:color="auto" w:fill="auto"/>
            <w:noWrap/>
            <w:vAlign w:val="bottom"/>
            <w:hideMark/>
          </w:tcPr>
          <w:p w14:paraId="1C57A527"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42.00</w:t>
            </w:r>
          </w:p>
        </w:tc>
      </w:tr>
      <w:tr w:rsidR="00D47112" w:rsidRPr="001322DE" w14:paraId="5700FA3E" w14:textId="77777777" w:rsidTr="00DA294E">
        <w:trPr>
          <w:trHeight w:val="600"/>
        </w:trPr>
        <w:tc>
          <w:tcPr>
            <w:tcW w:w="1366" w:type="dxa"/>
            <w:tcBorders>
              <w:top w:val="nil"/>
              <w:left w:val="single" w:sz="4" w:space="0" w:color="auto"/>
              <w:bottom w:val="single" w:sz="4" w:space="0" w:color="auto"/>
              <w:right w:val="single" w:sz="4" w:space="0" w:color="auto"/>
            </w:tcBorders>
            <w:shd w:val="clear" w:color="auto" w:fill="auto"/>
            <w:noWrap/>
            <w:vAlign w:val="bottom"/>
            <w:hideMark/>
          </w:tcPr>
          <w:p w14:paraId="42A411EC"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09/01/2024</w:t>
            </w:r>
          </w:p>
        </w:tc>
        <w:tc>
          <w:tcPr>
            <w:tcW w:w="1307" w:type="dxa"/>
            <w:tcBorders>
              <w:top w:val="nil"/>
              <w:left w:val="nil"/>
              <w:bottom w:val="single" w:sz="4" w:space="0" w:color="auto"/>
              <w:right w:val="single" w:sz="4" w:space="0" w:color="auto"/>
            </w:tcBorders>
            <w:shd w:val="clear" w:color="auto" w:fill="auto"/>
            <w:noWrap/>
            <w:vAlign w:val="bottom"/>
            <w:hideMark/>
          </w:tcPr>
          <w:p w14:paraId="2B506E9E"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09/01/2024</w:t>
            </w:r>
          </w:p>
        </w:tc>
        <w:tc>
          <w:tcPr>
            <w:tcW w:w="1146" w:type="dxa"/>
            <w:tcBorders>
              <w:top w:val="nil"/>
              <w:left w:val="nil"/>
              <w:bottom w:val="single" w:sz="4" w:space="0" w:color="auto"/>
              <w:right w:val="single" w:sz="4" w:space="0" w:color="auto"/>
            </w:tcBorders>
            <w:shd w:val="clear" w:color="auto" w:fill="auto"/>
            <w:vAlign w:val="bottom"/>
            <w:hideMark/>
          </w:tcPr>
          <w:p w14:paraId="47B05BBF" w14:textId="53EE4B59" w:rsidR="00D47112" w:rsidRPr="001322DE" w:rsidRDefault="00FC4B43" w:rsidP="00DA294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w:t>
            </w:r>
            <w:r w:rsidR="00D47112" w:rsidRPr="001322DE">
              <w:rPr>
                <w:rFonts w:ascii="Calibri" w:eastAsia="Times New Roman" w:hAnsi="Calibri" w:cs="Calibri"/>
                <w:color w:val="000000"/>
                <w:lang w:eastAsia="en-GB"/>
              </w:rPr>
              <w:t xml:space="preserve">nline </w:t>
            </w:r>
            <w:r>
              <w:rPr>
                <w:rFonts w:ascii="Calibri" w:eastAsia="Times New Roman" w:hAnsi="Calibri" w:cs="Calibri"/>
                <w:color w:val="000000"/>
                <w:lang w:eastAsia="en-GB"/>
              </w:rPr>
              <w:t>P</w:t>
            </w:r>
            <w:r w:rsidR="00D47112" w:rsidRPr="001322DE">
              <w:rPr>
                <w:rFonts w:ascii="Calibri" w:eastAsia="Times New Roman" w:hAnsi="Calibri" w:cs="Calibri"/>
                <w:color w:val="000000"/>
                <w:lang w:eastAsia="en-GB"/>
              </w:rPr>
              <w:t>ayment</w:t>
            </w:r>
          </w:p>
        </w:tc>
        <w:tc>
          <w:tcPr>
            <w:tcW w:w="1385" w:type="dxa"/>
            <w:tcBorders>
              <w:top w:val="nil"/>
              <w:left w:val="nil"/>
              <w:bottom w:val="single" w:sz="4" w:space="0" w:color="auto"/>
              <w:right w:val="single" w:sz="4" w:space="0" w:color="auto"/>
            </w:tcBorders>
            <w:shd w:val="clear" w:color="auto" w:fill="auto"/>
            <w:vAlign w:val="bottom"/>
            <w:hideMark/>
          </w:tcPr>
          <w:p w14:paraId="53BC78A4"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NB Parish News</w:t>
            </w:r>
          </w:p>
        </w:tc>
        <w:tc>
          <w:tcPr>
            <w:tcW w:w="2021" w:type="dxa"/>
            <w:tcBorders>
              <w:top w:val="nil"/>
              <w:left w:val="nil"/>
              <w:bottom w:val="single" w:sz="4" w:space="0" w:color="auto"/>
              <w:right w:val="single" w:sz="4" w:space="0" w:color="auto"/>
            </w:tcBorders>
            <w:shd w:val="clear" w:color="auto" w:fill="auto"/>
            <w:vAlign w:val="bottom"/>
            <w:hideMark/>
          </w:tcPr>
          <w:p w14:paraId="006D05A5"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1576" w:type="dxa"/>
            <w:tcBorders>
              <w:top w:val="nil"/>
              <w:left w:val="nil"/>
              <w:bottom w:val="single" w:sz="4" w:space="0" w:color="auto"/>
              <w:right w:val="single" w:sz="4" w:space="0" w:color="auto"/>
            </w:tcBorders>
            <w:shd w:val="clear" w:color="auto" w:fill="auto"/>
            <w:noWrap/>
            <w:vAlign w:val="bottom"/>
            <w:hideMark/>
          </w:tcPr>
          <w:p w14:paraId="717E4B27"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600.00</w:t>
            </w:r>
          </w:p>
        </w:tc>
        <w:tc>
          <w:tcPr>
            <w:tcW w:w="719" w:type="dxa"/>
            <w:tcBorders>
              <w:top w:val="nil"/>
              <w:left w:val="nil"/>
              <w:bottom w:val="single" w:sz="4" w:space="0" w:color="auto"/>
              <w:right w:val="single" w:sz="4" w:space="0" w:color="auto"/>
            </w:tcBorders>
            <w:shd w:val="clear" w:color="auto" w:fill="auto"/>
            <w:noWrap/>
            <w:vAlign w:val="bottom"/>
            <w:hideMark/>
          </w:tcPr>
          <w:p w14:paraId="15160A90"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936" w:type="dxa"/>
            <w:tcBorders>
              <w:top w:val="nil"/>
              <w:left w:val="nil"/>
              <w:bottom w:val="single" w:sz="4" w:space="0" w:color="auto"/>
              <w:right w:val="single" w:sz="4" w:space="0" w:color="auto"/>
            </w:tcBorders>
            <w:shd w:val="clear" w:color="auto" w:fill="auto"/>
            <w:noWrap/>
            <w:vAlign w:val="bottom"/>
            <w:hideMark/>
          </w:tcPr>
          <w:p w14:paraId="099FEAD7"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600.00</w:t>
            </w:r>
          </w:p>
        </w:tc>
      </w:tr>
      <w:tr w:rsidR="00D47112" w:rsidRPr="001322DE" w14:paraId="74E3CAC5" w14:textId="77777777" w:rsidTr="00DA294E">
        <w:trPr>
          <w:trHeight w:val="300"/>
        </w:trPr>
        <w:tc>
          <w:tcPr>
            <w:tcW w:w="1366" w:type="dxa"/>
            <w:tcBorders>
              <w:top w:val="nil"/>
              <w:left w:val="single" w:sz="4" w:space="0" w:color="auto"/>
              <w:bottom w:val="single" w:sz="4" w:space="0" w:color="auto"/>
              <w:right w:val="single" w:sz="4" w:space="0" w:color="auto"/>
            </w:tcBorders>
            <w:shd w:val="clear" w:color="auto" w:fill="auto"/>
            <w:noWrap/>
            <w:vAlign w:val="bottom"/>
            <w:hideMark/>
          </w:tcPr>
          <w:p w14:paraId="5B8D08F1"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Totals</w:t>
            </w:r>
          </w:p>
        </w:tc>
        <w:tc>
          <w:tcPr>
            <w:tcW w:w="1307" w:type="dxa"/>
            <w:tcBorders>
              <w:top w:val="nil"/>
              <w:left w:val="nil"/>
              <w:bottom w:val="single" w:sz="4" w:space="0" w:color="auto"/>
              <w:right w:val="single" w:sz="4" w:space="0" w:color="auto"/>
            </w:tcBorders>
            <w:shd w:val="clear" w:color="auto" w:fill="auto"/>
            <w:noWrap/>
            <w:vAlign w:val="bottom"/>
            <w:hideMark/>
          </w:tcPr>
          <w:p w14:paraId="4C9CFF62"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1146" w:type="dxa"/>
            <w:tcBorders>
              <w:top w:val="nil"/>
              <w:left w:val="nil"/>
              <w:bottom w:val="single" w:sz="4" w:space="0" w:color="auto"/>
              <w:right w:val="single" w:sz="4" w:space="0" w:color="auto"/>
            </w:tcBorders>
            <w:shd w:val="clear" w:color="auto" w:fill="auto"/>
            <w:noWrap/>
            <w:vAlign w:val="bottom"/>
            <w:hideMark/>
          </w:tcPr>
          <w:p w14:paraId="3DFE39C7"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1385" w:type="dxa"/>
            <w:tcBorders>
              <w:top w:val="nil"/>
              <w:left w:val="nil"/>
              <w:bottom w:val="single" w:sz="4" w:space="0" w:color="auto"/>
              <w:right w:val="single" w:sz="4" w:space="0" w:color="auto"/>
            </w:tcBorders>
            <w:shd w:val="clear" w:color="auto" w:fill="auto"/>
            <w:noWrap/>
            <w:vAlign w:val="bottom"/>
            <w:hideMark/>
          </w:tcPr>
          <w:p w14:paraId="5CFB65B4"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2021" w:type="dxa"/>
            <w:tcBorders>
              <w:top w:val="nil"/>
              <w:left w:val="nil"/>
              <w:bottom w:val="single" w:sz="4" w:space="0" w:color="auto"/>
              <w:right w:val="single" w:sz="4" w:space="0" w:color="auto"/>
            </w:tcBorders>
            <w:shd w:val="clear" w:color="auto" w:fill="auto"/>
            <w:noWrap/>
            <w:vAlign w:val="bottom"/>
            <w:hideMark/>
          </w:tcPr>
          <w:p w14:paraId="33797F23" w14:textId="77777777" w:rsidR="00D47112" w:rsidRPr="001322DE" w:rsidRDefault="00D47112" w:rsidP="00DA294E">
            <w:pPr>
              <w:spacing w:after="0" w:line="240" w:lineRule="auto"/>
              <w:rPr>
                <w:rFonts w:ascii="Calibri" w:eastAsia="Times New Roman" w:hAnsi="Calibri" w:cs="Calibri"/>
                <w:color w:val="000000"/>
                <w:lang w:eastAsia="en-GB"/>
              </w:rPr>
            </w:pPr>
            <w:r w:rsidRPr="001322DE">
              <w:rPr>
                <w:rFonts w:ascii="Calibri" w:eastAsia="Times New Roman" w:hAnsi="Calibri" w:cs="Calibri"/>
                <w:color w:val="000000"/>
                <w:lang w:eastAsia="en-GB"/>
              </w:rPr>
              <w:t> </w:t>
            </w:r>
          </w:p>
        </w:tc>
        <w:tc>
          <w:tcPr>
            <w:tcW w:w="1576" w:type="dxa"/>
            <w:tcBorders>
              <w:top w:val="nil"/>
              <w:left w:val="nil"/>
              <w:bottom w:val="single" w:sz="4" w:space="0" w:color="auto"/>
              <w:right w:val="single" w:sz="4" w:space="0" w:color="auto"/>
            </w:tcBorders>
            <w:shd w:val="clear" w:color="auto" w:fill="auto"/>
            <w:noWrap/>
            <w:vAlign w:val="bottom"/>
            <w:hideMark/>
          </w:tcPr>
          <w:p w14:paraId="570F25E6"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2526.81</w:t>
            </w:r>
          </w:p>
        </w:tc>
        <w:tc>
          <w:tcPr>
            <w:tcW w:w="719" w:type="dxa"/>
            <w:tcBorders>
              <w:top w:val="nil"/>
              <w:left w:val="nil"/>
              <w:bottom w:val="single" w:sz="4" w:space="0" w:color="auto"/>
              <w:right w:val="single" w:sz="4" w:space="0" w:color="auto"/>
            </w:tcBorders>
            <w:shd w:val="clear" w:color="auto" w:fill="auto"/>
            <w:noWrap/>
            <w:vAlign w:val="bottom"/>
            <w:hideMark/>
          </w:tcPr>
          <w:p w14:paraId="7B2DCDA1"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90.45</w:t>
            </w:r>
          </w:p>
        </w:tc>
        <w:tc>
          <w:tcPr>
            <w:tcW w:w="936" w:type="dxa"/>
            <w:tcBorders>
              <w:top w:val="nil"/>
              <w:left w:val="nil"/>
              <w:bottom w:val="single" w:sz="4" w:space="0" w:color="auto"/>
              <w:right w:val="single" w:sz="4" w:space="0" w:color="auto"/>
            </w:tcBorders>
            <w:shd w:val="clear" w:color="auto" w:fill="auto"/>
            <w:noWrap/>
            <w:vAlign w:val="bottom"/>
            <w:hideMark/>
          </w:tcPr>
          <w:p w14:paraId="27369AF7" w14:textId="77777777" w:rsidR="00D47112" w:rsidRPr="001322DE" w:rsidRDefault="00D47112" w:rsidP="00DA294E">
            <w:pPr>
              <w:spacing w:after="0" w:line="240" w:lineRule="auto"/>
              <w:jc w:val="right"/>
              <w:rPr>
                <w:rFonts w:ascii="Calibri" w:eastAsia="Times New Roman" w:hAnsi="Calibri" w:cs="Calibri"/>
                <w:color w:val="000000"/>
                <w:lang w:eastAsia="en-GB"/>
              </w:rPr>
            </w:pPr>
            <w:r w:rsidRPr="001322DE">
              <w:rPr>
                <w:rFonts w:ascii="Calibri" w:eastAsia="Times New Roman" w:hAnsi="Calibri" w:cs="Calibri"/>
                <w:color w:val="000000"/>
                <w:lang w:eastAsia="en-GB"/>
              </w:rPr>
              <w:t>2436.36</w:t>
            </w:r>
          </w:p>
        </w:tc>
      </w:tr>
    </w:tbl>
    <w:p w14:paraId="649E9C08" w14:textId="77777777" w:rsidR="00D47112" w:rsidRPr="00030D1B" w:rsidRDefault="00D47112" w:rsidP="0079041A">
      <w:pPr>
        <w:spacing w:after="0" w:line="240" w:lineRule="auto"/>
        <w:rPr>
          <w:rFonts w:ascii="Arial" w:hAnsi="Arial" w:cs="Arial"/>
          <w:sz w:val="24"/>
          <w:szCs w:val="24"/>
        </w:rPr>
      </w:pPr>
    </w:p>
    <w:p w14:paraId="669042D7" w14:textId="77777777" w:rsidR="00D7105E" w:rsidRPr="006F3FC1" w:rsidRDefault="00D7105E" w:rsidP="006F3FC1">
      <w:pPr>
        <w:spacing w:after="0" w:line="240" w:lineRule="auto"/>
        <w:rPr>
          <w:rFonts w:ascii="Arial" w:hAnsi="Arial" w:cs="Arial"/>
          <w:sz w:val="24"/>
          <w:szCs w:val="24"/>
        </w:rPr>
      </w:pPr>
    </w:p>
    <w:p w14:paraId="4AC4E293" w14:textId="13A90C91" w:rsidR="00DD2EE5" w:rsidRPr="00DD2EE5" w:rsidRDefault="22BFCB62" w:rsidP="0088224F">
      <w:pPr>
        <w:rPr>
          <w:rFonts w:ascii="Arial" w:hAnsi="Arial" w:cs="Arial"/>
          <w:sz w:val="24"/>
          <w:szCs w:val="24"/>
        </w:rPr>
      </w:pPr>
      <w:r w:rsidRPr="22BFCB62">
        <w:rPr>
          <w:rFonts w:ascii="Arial" w:hAnsi="Arial" w:cs="Arial"/>
          <w:b/>
          <w:bCs/>
          <w:sz w:val="24"/>
          <w:szCs w:val="24"/>
        </w:rPr>
        <w:t>2324/</w:t>
      </w:r>
      <w:r w:rsidR="00395212">
        <w:rPr>
          <w:rFonts w:ascii="Arial" w:hAnsi="Arial" w:cs="Arial"/>
          <w:b/>
          <w:bCs/>
          <w:sz w:val="24"/>
          <w:szCs w:val="24"/>
        </w:rPr>
        <w:t>75</w:t>
      </w:r>
      <w:r w:rsidRPr="22BFCB62">
        <w:rPr>
          <w:rFonts w:ascii="Arial" w:hAnsi="Arial" w:cs="Arial"/>
          <w:b/>
          <w:bCs/>
          <w:sz w:val="24"/>
          <w:szCs w:val="24"/>
        </w:rPr>
        <w:t xml:space="preserve"> Planning</w:t>
      </w:r>
      <w:r w:rsidRPr="22BFCB62">
        <w:rPr>
          <w:rFonts w:ascii="Arial" w:hAnsi="Arial" w:cs="Arial"/>
          <w:sz w:val="24"/>
          <w:szCs w:val="24"/>
        </w:rPr>
        <w:t xml:space="preserve">: </w:t>
      </w:r>
      <w:r w:rsidR="008A5882">
        <w:rPr>
          <w:rFonts w:ascii="Arial" w:hAnsi="Arial" w:cs="Arial"/>
          <w:sz w:val="24"/>
          <w:szCs w:val="24"/>
        </w:rPr>
        <w:t>Application 3PL</w:t>
      </w:r>
      <w:r w:rsidR="00A63A0B">
        <w:rPr>
          <w:rFonts w:ascii="Arial" w:hAnsi="Arial" w:cs="Arial"/>
          <w:sz w:val="24"/>
          <w:szCs w:val="24"/>
        </w:rPr>
        <w:t xml:space="preserve">/2023/1202/HOU The Ivy House was considered. </w:t>
      </w:r>
      <w:r w:rsidR="00424ADE">
        <w:rPr>
          <w:rFonts w:ascii="Arial" w:hAnsi="Arial" w:cs="Arial"/>
          <w:sz w:val="24"/>
          <w:szCs w:val="24"/>
        </w:rPr>
        <w:t xml:space="preserve">No </w:t>
      </w:r>
      <w:r w:rsidR="00B54323">
        <w:rPr>
          <w:rFonts w:ascii="Arial" w:hAnsi="Arial" w:cs="Arial"/>
          <w:sz w:val="24"/>
          <w:szCs w:val="24"/>
        </w:rPr>
        <w:t>objections</w:t>
      </w:r>
      <w:r w:rsidR="007B4E27">
        <w:rPr>
          <w:rFonts w:ascii="Arial" w:hAnsi="Arial" w:cs="Arial"/>
          <w:sz w:val="24"/>
          <w:szCs w:val="24"/>
        </w:rPr>
        <w:t>.</w:t>
      </w:r>
    </w:p>
    <w:p w14:paraId="10FF4DB1" w14:textId="42C50865" w:rsidR="005A4F1F" w:rsidRPr="00B74779" w:rsidRDefault="006939B8">
      <w:pPr>
        <w:rPr>
          <w:rFonts w:ascii="Arial" w:hAnsi="Arial" w:cs="Arial"/>
          <w:sz w:val="24"/>
          <w:szCs w:val="24"/>
        </w:rPr>
      </w:pPr>
      <w:r w:rsidRPr="00B74779">
        <w:rPr>
          <w:rFonts w:ascii="Arial" w:hAnsi="Arial" w:cs="Arial"/>
          <w:b/>
          <w:bCs/>
          <w:sz w:val="24"/>
          <w:szCs w:val="24"/>
        </w:rPr>
        <w:t>2324/</w:t>
      </w:r>
      <w:r w:rsidR="00C41F65">
        <w:rPr>
          <w:rFonts w:ascii="Arial" w:hAnsi="Arial" w:cs="Arial"/>
          <w:b/>
          <w:bCs/>
          <w:sz w:val="24"/>
          <w:szCs w:val="24"/>
        </w:rPr>
        <w:t>76</w:t>
      </w:r>
      <w:r w:rsidR="00460FDB" w:rsidRPr="00B74779">
        <w:rPr>
          <w:rFonts w:ascii="Arial" w:hAnsi="Arial" w:cs="Arial"/>
          <w:b/>
          <w:bCs/>
          <w:sz w:val="24"/>
          <w:szCs w:val="24"/>
        </w:rPr>
        <w:t xml:space="preserve"> </w:t>
      </w:r>
      <w:r w:rsidR="005A4F1F" w:rsidRPr="00B74779">
        <w:rPr>
          <w:rFonts w:ascii="Arial" w:hAnsi="Arial" w:cs="Arial"/>
          <w:b/>
          <w:bCs/>
          <w:sz w:val="24"/>
          <w:szCs w:val="24"/>
        </w:rPr>
        <w:t>Amenities</w:t>
      </w:r>
      <w:r w:rsidR="005A4F1F" w:rsidRPr="00B74779">
        <w:rPr>
          <w:rFonts w:ascii="Arial" w:hAnsi="Arial" w:cs="Arial"/>
          <w:sz w:val="24"/>
          <w:szCs w:val="24"/>
        </w:rPr>
        <w:t>: To consider any issues raised regarding the following</w:t>
      </w:r>
      <w:r w:rsidR="002877F6">
        <w:rPr>
          <w:rFonts w:ascii="Arial" w:hAnsi="Arial" w:cs="Arial"/>
          <w:sz w:val="24"/>
          <w:szCs w:val="24"/>
        </w:rPr>
        <w:t>:</w:t>
      </w:r>
    </w:p>
    <w:p w14:paraId="14B0B100" w14:textId="50A9CF99" w:rsidR="005A4F1F" w:rsidRPr="00C001F4" w:rsidRDefault="22BFCB62">
      <w:pPr>
        <w:rPr>
          <w:rFonts w:ascii="Arial" w:hAnsi="Arial" w:cs="Arial"/>
          <w:sz w:val="24"/>
          <w:szCs w:val="24"/>
        </w:rPr>
      </w:pPr>
      <w:r w:rsidRPr="22BFCB62">
        <w:rPr>
          <w:rFonts w:ascii="Arial" w:hAnsi="Arial" w:cs="Arial"/>
          <w:b/>
          <w:bCs/>
          <w:sz w:val="24"/>
          <w:szCs w:val="24"/>
        </w:rPr>
        <w:t xml:space="preserve">a. Grounds Maintenance </w:t>
      </w:r>
      <w:r w:rsidRPr="002A0428">
        <w:rPr>
          <w:rFonts w:ascii="Arial" w:hAnsi="Arial" w:cs="Arial"/>
          <w:sz w:val="24"/>
          <w:szCs w:val="24"/>
        </w:rPr>
        <w:t xml:space="preserve">– </w:t>
      </w:r>
      <w:r w:rsidR="007B4E27">
        <w:rPr>
          <w:rFonts w:ascii="Arial" w:hAnsi="Arial" w:cs="Arial"/>
          <w:sz w:val="24"/>
          <w:szCs w:val="24"/>
        </w:rPr>
        <w:t>Nothing at this meeting</w:t>
      </w:r>
    </w:p>
    <w:p w14:paraId="264BB657" w14:textId="0B54FF94" w:rsidR="00736E94" w:rsidRDefault="22BFCB62">
      <w:pPr>
        <w:rPr>
          <w:rFonts w:ascii="Arial" w:hAnsi="Arial" w:cs="Arial"/>
          <w:sz w:val="24"/>
          <w:szCs w:val="24"/>
        </w:rPr>
      </w:pPr>
      <w:r w:rsidRPr="22BFCB62">
        <w:rPr>
          <w:rFonts w:ascii="Arial" w:hAnsi="Arial" w:cs="Arial"/>
          <w:b/>
          <w:bCs/>
          <w:sz w:val="24"/>
          <w:szCs w:val="24"/>
        </w:rPr>
        <w:t xml:space="preserve">b. Closed Churchyard </w:t>
      </w:r>
      <w:r w:rsidR="00B32133" w:rsidRPr="22BFCB62">
        <w:rPr>
          <w:rFonts w:ascii="Arial" w:hAnsi="Arial" w:cs="Arial"/>
          <w:b/>
          <w:bCs/>
          <w:sz w:val="24"/>
          <w:szCs w:val="24"/>
        </w:rPr>
        <w:t>–</w:t>
      </w:r>
      <w:r w:rsidR="00B32133" w:rsidRPr="22BFCB62">
        <w:rPr>
          <w:rFonts w:ascii="Arial" w:hAnsi="Arial" w:cs="Arial"/>
          <w:sz w:val="24"/>
          <w:szCs w:val="24"/>
        </w:rPr>
        <w:t xml:space="preserve"> </w:t>
      </w:r>
      <w:r w:rsidR="008228ED">
        <w:rPr>
          <w:rFonts w:ascii="Arial" w:hAnsi="Arial" w:cs="Arial"/>
          <w:sz w:val="24"/>
          <w:szCs w:val="24"/>
        </w:rPr>
        <w:t>R</w:t>
      </w:r>
      <w:r w:rsidR="00F73C43">
        <w:rPr>
          <w:rFonts w:ascii="Arial" w:hAnsi="Arial" w:cs="Arial"/>
          <w:sz w:val="24"/>
          <w:szCs w:val="24"/>
        </w:rPr>
        <w:t xml:space="preserve">ecent roof repair of </w:t>
      </w:r>
      <w:r w:rsidR="008228ED">
        <w:rPr>
          <w:rFonts w:ascii="Arial" w:hAnsi="Arial" w:cs="Arial"/>
          <w:sz w:val="24"/>
          <w:szCs w:val="24"/>
        </w:rPr>
        <w:t xml:space="preserve">a </w:t>
      </w:r>
      <w:r w:rsidR="00F73C43">
        <w:rPr>
          <w:rFonts w:ascii="Arial" w:hAnsi="Arial" w:cs="Arial"/>
          <w:sz w:val="24"/>
          <w:szCs w:val="24"/>
        </w:rPr>
        <w:t xml:space="preserve">neighbouring property has resulted in </w:t>
      </w:r>
      <w:r w:rsidR="00BF170F">
        <w:rPr>
          <w:rFonts w:ascii="Arial" w:hAnsi="Arial" w:cs="Arial"/>
          <w:sz w:val="24"/>
          <w:szCs w:val="24"/>
        </w:rPr>
        <w:t>water i</w:t>
      </w:r>
      <w:r w:rsidR="005840BB">
        <w:rPr>
          <w:rFonts w:ascii="Arial" w:hAnsi="Arial" w:cs="Arial"/>
          <w:sz w:val="24"/>
          <w:szCs w:val="24"/>
        </w:rPr>
        <w:t>n</w:t>
      </w:r>
      <w:r w:rsidR="00BF170F">
        <w:rPr>
          <w:rFonts w:ascii="Arial" w:hAnsi="Arial" w:cs="Arial"/>
          <w:sz w:val="24"/>
          <w:szCs w:val="24"/>
        </w:rPr>
        <w:t>gress</w:t>
      </w:r>
      <w:r w:rsidR="00F73C43">
        <w:rPr>
          <w:rFonts w:ascii="Arial" w:hAnsi="Arial" w:cs="Arial"/>
          <w:sz w:val="24"/>
          <w:szCs w:val="24"/>
        </w:rPr>
        <w:t xml:space="preserve"> on </w:t>
      </w:r>
      <w:r w:rsidR="008127F3">
        <w:rPr>
          <w:rFonts w:ascii="Arial" w:hAnsi="Arial" w:cs="Arial"/>
          <w:sz w:val="24"/>
          <w:szCs w:val="24"/>
        </w:rPr>
        <w:t>newly</w:t>
      </w:r>
      <w:r w:rsidR="00F73C43">
        <w:rPr>
          <w:rFonts w:ascii="Arial" w:hAnsi="Arial" w:cs="Arial"/>
          <w:sz w:val="24"/>
          <w:szCs w:val="24"/>
        </w:rPr>
        <w:t xml:space="preserve"> repointed flin</w:t>
      </w:r>
      <w:r w:rsidR="00C549FA">
        <w:rPr>
          <w:rFonts w:ascii="Arial" w:hAnsi="Arial" w:cs="Arial"/>
          <w:sz w:val="24"/>
          <w:szCs w:val="24"/>
        </w:rPr>
        <w:t>t wall</w:t>
      </w:r>
      <w:r w:rsidR="00297512">
        <w:rPr>
          <w:rFonts w:ascii="Arial" w:hAnsi="Arial" w:cs="Arial"/>
          <w:sz w:val="24"/>
          <w:szCs w:val="24"/>
        </w:rPr>
        <w:t>.</w:t>
      </w:r>
      <w:r w:rsidR="00243EBC">
        <w:rPr>
          <w:rFonts w:ascii="Arial" w:hAnsi="Arial" w:cs="Arial"/>
          <w:sz w:val="24"/>
          <w:szCs w:val="24"/>
        </w:rPr>
        <w:t xml:space="preserve"> </w:t>
      </w:r>
      <w:r w:rsidR="00243EBC" w:rsidRPr="00243EBC">
        <w:rPr>
          <w:rFonts w:ascii="Arial" w:hAnsi="Arial" w:cs="Arial"/>
          <w:b/>
          <w:bCs/>
          <w:sz w:val="24"/>
          <w:szCs w:val="24"/>
        </w:rPr>
        <w:t>Action DC</w:t>
      </w:r>
      <w:r w:rsidR="00243EBC">
        <w:rPr>
          <w:rFonts w:ascii="Arial" w:hAnsi="Arial" w:cs="Arial"/>
          <w:sz w:val="24"/>
          <w:szCs w:val="24"/>
        </w:rPr>
        <w:t xml:space="preserve"> to contact neighbour to investigate. </w:t>
      </w:r>
    </w:p>
    <w:p w14:paraId="07C2F53C" w14:textId="0EE72F92" w:rsidR="00736E94" w:rsidRDefault="00572500">
      <w:pPr>
        <w:rPr>
          <w:rFonts w:ascii="Arial" w:hAnsi="Arial" w:cs="Arial"/>
          <w:sz w:val="24"/>
          <w:szCs w:val="24"/>
        </w:rPr>
      </w:pPr>
      <w:r>
        <w:rPr>
          <w:rFonts w:ascii="Arial" w:hAnsi="Arial" w:cs="Arial"/>
          <w:sz w:val="24"/>
          <w:szCs w:val="24"/>
        </w:rPr>
        <w:t xml:space="preserve">Several bushes have been planted </w:t>
      </w:r>
      <w:r w:rsidR="00F82777">
        <w:rPr>
          <w:rFonts w:ascii="Arial" w:hAnsi="Arial" w:cs="Arial"/>
          <w:sz w:val="24"/>
          <w:szCs w:val="24"/>
        </w:rPr>
        <w:t>in the closed churchyard</w:t>
      </w:r>
      <w:r w:rsidR="00243EBC">
        <w:rPr>
          <w:rFonts w:ascii="Arial" w:hAnsi="Arial" w:cs="Arial"/>
          <w:sz w:val="24"/>
          <w:szCs w:val="24"/>
        </w:rPr>
        <w:t xml:space="preserve"> without knowledge or approval of NBPC who are re</w:t>
      </w:r>
      <w:r w:rsidR="0044394D">
        <w:rPr>
          <w:rFonts w:ascii="Arial" w:hAnsi="Arial" w:cs="Arial"/>
          <w:sz w:val="24"/>
          <w:szCs w:val="24"/>
        </w:rPr>
        <w:t xml:space="preserve">sponsible for the closed churchyard. </w:t>
      </w:r>
      <w:r w:rsidR="0044394D" w:rsidRPr="0044394D">
        <w:rPr>
          <w:rFonts w:ascii="Arial" w:hAnsi="Arial" w:cs="Arial"/>
          <w:b/>
          <w:bCs/>
          <w:sz w:val="24"/>
          <w:szCs w:val="24"/>
        </w:rPr>
        <w:t>ACTION</w:t>
      </w:r>
      <w:r w:rsidR="00C33F35">
        <w:rPr>
          <w:rFonts w:ascii="Arial" w:hAnsi="Arial" w:cs="Arial"/>
          <w:b/>
          <w:bCs/>
          <w:sz w:val="24"/>
          <w:szCs w:val="24"/>
        </w:rPr>
        <w:t xml:space="preserve"> - </w:t>
      </w:r>
      <w:r w:rsidR="00F82777" w:rsidRPr="0044394D">
        <w:rPr>
          <w:rFonts w:ascii="Arial" w:hAnsi="Arial" w:cs="Arial"/>
          <w:b/>
          <w:bCs/>
          <w:sz w:val="24"/>
          <w:szCs w:val="24"/>
        </w:rPr>
        <w:t>MD</w:t>
      </w:r>
      <w:r w:rsidR="00F82777">
        <w:rPr>
          <w:rFonts w:ascii="Arial" w:hAnsi="Arial" w:cs="Arial"/>
          <w:sz w:val="24"/>
          <w:szCs w:val="24"/>
        </w:rPr>
        <w:t xml:space="preserve"> to investigate.</w:t>
      </w:r>
    </w:p>
    <w:p w14:paraId="640B61C7" w14:textId="77B1212E" w:rsidR="00D75885" w:rsidRPr="0092242D" w:rsidRDefault="008B6F40">
      <w:pPr>
        <w:rPr>
          <w:rFonts w:ascii="Arial" w:hAnsi="Arial" w:cs="Arial"/>
          <w:sz w:val="24"/>
          <w:szCs w:val="24"/>
        </w:rPr>
      </w:pPr>
      <w:r>
        <w:rPr>
          <w:rFonts w:ascii="Arial" w:hAnsi="Arial" w:cs="Arial"/>
          <w:sz w:val="24"/>
          <w:szCs w:val="24"/>
        </w:rPr>
        <w:t xml:space="preserve">Compost Bin </w:t>
      </w:r>
      <w:r w:rsidR="0044394D">
        <w:rPr>
          <w:rFonts w:ascii="Arial" w:hAnsi="Arial" w:cs="Arial"/>
          <w:sz w:val="24"/>
          <w:szCs w:val="24"/>
        </w:rPr>
        <w:t xml:space="preserve">still needs </w:t>
      </w:r>
      <w:r>
        <w:rPr>
          <w:rFonts w:ascii="Arial" w:hAnsi="Arial" w:cs="Arial"/>
          <w:sz w:val="24"/>
          <w:szCs w:val="24"/>
        </w:rPr>
        <w:t>to be moved to allotments.</w:t>
      </w:r>
      <w:r w:rsidR="0044394D">
        <w:rPr>
          <w:rFonts w:ascii="Arial" w:hAnsi="Arial" w:cs="Arial"/>
          <w:sz w:val="24"/>
          <w:szCs w:val="24"/>
        </w:rPr>
        <w:t xml:space="preserve"> </w:t>
      </w:r>
      <w:r w:rsidR="003202BE" w:rsidRPr="0044394D">
        <w:rPr>
          <w:rFonts w:ascii="Arial" w:hAnsi="Arial" w:cs="Arial"/>
          <w:b/>
          <w:bCs/>
          <w:sz w:val="24"/>
          <w:szCs w:val="24"/>
        </w:rPr>
        <w:t>A</w:t>
      </w:r>
      <w:r w:rsidRPr="0044394D">
        <w:rPr>
          <w:rFonts w:ascii="Arial" w:hAnsi="Arial" w:cs="Arial"/>
          <w:b/>
          <w:bCs/>
          <w:sz w:val="24"/>
          <w:szCs w:val="24"/>
        </w:rPr>
        <w:t>CTION</w:t>
      </w:r>
      <w:r w:rsidR="00C33F35">
        <w:rPr>
          <w:rFonts w:ascii="Arial" w:hAnsi="Arial" w:cs="Arial"/>
          <w:b/>
          <w:bCs/>
          <w:sz w:val="24"/>
          <w:szCs w:val="24"/>
        </w:rPr>
        <w:t xml:space="preserve"> - </w:t>
      </w:r>
      <w:r w:rsidRPr="0044394D">
        <w:rPr>
          <w:rFonts w:ascii="Arial" w:hAnsi="Arial" w:cs="Arial"/>
          <w:b/>
          <w:bCs/>
          <w:sz w:val="24"/>
          <w:szCs w:val="24"/>
        </w:rPr>
        <w:t>AT</w:t>
      </w:r>
      <w:r>
        <w:rPr>
          <w:rFonts w:ascii="Arial" w:hAnsi="Arial" w:cs="Arial"/>
          <w:sz w:val="24"/>
          <w:szCs w:val="24"/>
        </w:rPr>
        <w:t xml:space="preserve"> to </w:t>
      </w:r>
      <w:r w:rsidR="0044394D">
        <w:rPr>
          <w:rFonts w:ascii="Arial" w:hAnsi="Arial" w:cs="Arial"/>
          <w:sz w:val="24"/>
          <w:szCs w:val="24"/>
        </w:rPr>
        <w:t>re</w:t>
      </w:r>
      <w:r>
        <w:rPr>
          <w:rFonts w:ascii="Arial" w:hAnsi="Arial" w:cs="Arial"/>
          <w:sz w:val="24"/>
          <w:szCs w:val="24"/>
        </w:rPr>
        <w:t>contact Broadland Tree</w:t>
      </w:r>
      <w:r w:rsidR="00C33F35">
        <w:rPr>
          <w:rFonts w:ascii="Arial" w:hAnsi="Arial" w:cs="Arial"/>
          <w:sz w:val="24"/>
          <w:szCs w:val="24"/>
        </w:rPr>
        <w:t xml:space="preserve"> </w:t>
      </w:r>
      <w:proofErr w:type="gramStart"/>
      <w:r w:rsidR="00C33F35">
        <w:rPr>
          <w:rFonts w:ascii="Arial" w:hAnsi="Arial" w:cs="Arial"/>
          <w:sz w:val="24"/>
          <w:szCs w:val="24"/>
        </w:rPr>
        <w:t>Services.</w:t>
      </w:r>
      <w:r>
        <w:rPr>
          <w:rFonts w:ascii="Arial" w:hAnsi="Arial" w:cs="Arial"/>
          <w:sz w:val="24"/>
          <w:szCs w:val="24"/>
        </w:rPr>
        <w:t>.</w:t>
      </w:r>
      <w:proofErr w:type="gramEnd"/>
    </w:p>
    <w:p w14:paraId="1477C4B5" w14:textId="73C5B037" w:rsidR="005A4F1F" w:rsidRPr="00B74779" w:rsidRDefault="22BFCB62">
      <w:pPr>
        <w:rPr>
          <w:rFonts w:ascii="Arial" w:hAnsi="Arial" w:cs="Arial"/>
          <w:sz w:val="24"/>
          <w:szCs w:val="24"/>
        </w:rPr>
      </w:pPr>
      <w:r w:rsidRPr="22BFCB62">
        <w:rPr>
          <w:rFonts w:ascii="Arial" w:hAnsi="Arial" w:cs="Arial"/>
          <w:b/>
          <w:bCs/>
          <w:sz w:val="24"/>
          <w:szCs w:val="24"/>
        </w:rPr>
        <w:t xml:space="preserve">c. Cemetery (consecrated ground) </w:t>
      </w:r>
      <w:proofErr w:type="gramStart"/>
      <w:r w:rsidRPr="22BFCB62">
        <w:rPr>
          <w:rFonts w:ascii="Arial" w:hAnsi="Arial" w:cs="Arial"/>
          <w:b/>
          <w:bCs/>
          <w:sz w:val="24"/>
          <w:szCs w:val="24"/>
        </w:rPr>
        <w:t>–</w:t>
      </w:r>
      <w:r w:rsidRPr="22BFCB62">
        <w:rPr>
          <w:rFonts w:ascii="Arial" w:hAnsi="Arial" w:cs="Arial"/>
          <w:sz w:val="24"/>
          <w:szCs w:val="24"/>
        </w:rPr>
        <w:t xml:space="preserve"> </w:t>
      </w:r>
      <w:r w:rsidR="00C33F35">
        <w:rPr>
          <w:rFonts w:ascii="Arial" w:hAnsi="Arial" w:cs="Arial"/>
          <w:sz w:val="24"/>
          <w:szCs w:val="24"/>
        </w:rPr>
        <w:t xml:space="preserve"> the</w:t>
      </w:r>
      <w:proofErr w:type="gramEnd"/>
      <w:r w:rsidR="00C33F35">
        <w:rPr>
          <w:rFonts w:ascii="Arial" w:hAnsi="Arial" w:cs="Arial"/>
          <w:sz w:val="24"/>
          <w:szCs w:val="24"/>
        </w:rPr>
        <w:t xml:space="preserve"> notices regarding the forthcoming changes as per the F</w:t>
      </w:r>
      <w:r w:rsidR="0010482E">
        <w:rPr>
          <w:rFonts w:ascii="Arial" w:hAnsi="Arial" w:cs="Arial"/>
          <w:sz w:val="24"/>
          <w:szCs w:val="24"/>
        </w:rPr>
        <w:t xml:space="preserve">aculty </w:t>
      </w:r>
      <w:r w:rsidR="00C33F35">
        <w:rPr>
          <w:rFonts w:ascii="Arial" w:hAnsi="Arial" w:cs="Arial"/>
          <w:sz w:val="24"/>
          <w:szCs w:val="24"/>
        </w:rPr>
        <w:t xml:space="preserve">are on </w:t>
      </w:r>
      <w:r w:rsidR="009570A6">
        <w:rPr>
          <w:rFonts w:ascii="Arial" w:hAnsi="Arial" w:cs="Arial"/>
          <w:sz w:val="24"/>
          <w:szCs w:val="24"/>
        </w:rPr>
        <w:t>public</w:t>
      </w:r>
      <w:r w:rsidR="00C33F35">
        <w:rPr>
          <w:rFonts w:ascii="Arial" w:hAnsi="Arial" w:cs="Arial"/>
          <w:sz w:val="24"/>
          <w:szCs w:val="24"/>
        </w:rPr>
        <w:t xml:space="preserve"> display. It was agreed that they should stay on display until the end of January.</w:t>
      </w:r>
    </w:p>
    <w:p w14:paraId="0BF40DA3" w14:textId="1595DE2D" w:rsidR="008A65AC" w:rsidRDefault="005A4F1F" w:rsidP="00D153DF">
      <w:pPr>
        <w:rPr>
          <w:rFonts w:ascii="Arial" w:hAnsi="Arial" w:cs="Arial"/>
          <w:sz w:val="24"/>
          <w:szCs w:val="24"/>
          <w14:ligatures w14:val="standardContextual"/>
        </w:rPr>
      </w:pPr>
      <w:r w:rsidRPr="00B74779">
        <w:rPr>
          <w:rFonts w:ascii="Arial" w:hAnsi="Arial" w:cs="Arial"/>
          <w:b/>
          <w:bCs/>
          <w:sz w:val="24"/>
          <w:szCs w:val="24"/>
        </w:rPr>
        <w:t>d. Allotments</w:t>
      </w:r>
      <w:r w:rsidR="00B12790" w:rsidRPr="00B74779">
        <w:rPr>
          <w:rFonts w:ascii="Arial" w:hAnsi="Arial" w:cs="Arial"/>
          <w:b/>
          <w:bCs/>
          <w:sz w:val="24"/>
          <w:szCs w:val="24"/>
        </w:rPr>
        <w:t xml:space="preserve"> </w:t>
      </w:r>
      <w:r w:rsidR="0010482E" w:rsidRPr="00B74779">
        <w:rPr>
          <w:rFonts w:ascii="Arial" w:hAnsi="Arial" w:cs="Arial"/>
          <w:b/>
          <w:bCs/>
          <w:sz w:val="24"/>
          <w:szCs w:val="24"/>
        </w:rPr>
        <w:t>–</w:t>
      </w:r>
      <w:r w:rsidR="0010482E">
        <w:rPr>
          <w:rFonts w:ascii="Arial" w:hAnsi="Arial" w:cs="Arial"/>
          <w:sz w:val="24"/>
          <w:szCs w:val="24"/>
          <w14:ligatures w14:val="standardContextual"/>
        </w:rPr>
        <w:t xml:space="preserve"> 3</w:t>
      </w:r>
      <w:r w:rsidR="00C10681">
        <w:rPr>
          <w:rFonts w:ascii="Arial" w:hAnsi="Arial" w:cs="Arial"/>
          <w:sz w:val="24"/>
          <w:szCs w:val="24"/>
          <w14:ligatures w14:val="standardContextual"/>
        </w:rPr>
        <w:t xml:space="preserve"> plots allocated</w:t>
      </w:r>
      <w:r w:rsidR="00F371F2">
        <w:rPr>
          <w:rFonts w:ascii="Arial" w:hAnsi="Arial" w:cs="Arial"/>
          <w:sz w:val="24"/>
          <w:szCs w:val="24"/>
          <w14:ligatures w14:val="standardContextual"/>
        </w:rPr>
        <w:t>;</w:t>
      </w:r>
      <w:r w:rsidR="00C10681">
        <w:rPr>
          <w:rFonts w:ascii="Arial" w:hAnsi="Arial" w:cs="Arial"/>
          <w:sz w:val="24"/>
          <w:szCs w:val="24"/>
          <w14:ligatures w14:val="standardContextual"/>
        </w:rPr>
        <w:t xml:space="preserve"> 4</w:t>
      </w:r>
      <w:r w:rsidR="00C10681" w:rsidRPr="00C10681">
        <w:rPr>
          <w:rFonts w:ascii="Arial" w:hAnsi="Arial" w:cs="Arial"/>
          <w:sz w:val="24"/>
          <w:szCs w:val="24"/>
          <w:vertAlign w:val="superscript"/>
          <w14:ligatures w14:val="standardContextual"/>
        </w:rPr>
        <w:t>th</w:t>
      </w:r>
      <w:r w:rsidR="00C10681">
        <w:rPr>
          <w:rFonts w:ascii="Arial" w:hAnsi="Arial" w:cs="Arial"/>
          <w:sz w:val="24"/>
          <w:szCs w:val="24"/>
          <w14:ligatures w14:val="standardContextual"/>
        </w:rPr>
        <w:t xml:space="preserve"> </w:t>
      </w:r>
      <w:r w:rsidR="00DC782D">
        <w:rPr>
          <w:rFonts w:ascii="Arial" w:hAnsi="Arial" w:cs="Arial"/>
          <w:sz w:val="24"/>
          <w:szCs w:val="24"/>
          <w14:ligatures w14:val="standardContextual"/>
        </w:rPr>
        <w:t xml:space="preserve">plot under </w:t>
      </w:r>
      <w:r w:rsidR="00F371F2">
        <w:rPr>
          <w:rFonts w:ascii="Arial" w:hAnsi="Arial" w:cs="Arial"/>
          <w:sz w:val="24"/>
          <w:szCs w:val="24"/>
          <w14:ligatures w14:val="standardContextual"/>
        </w:rPr>
        <w:t>consideration but the state of the plot is causing concern because of the numerous small saplings that ha</w:t>
      </w:r>
      <w:r w:rsidR="005840BB">
        <w:rPr>
          <w:rFonts w:ascii="Arial" w:hAnsi="Arial" w:cs="Arial"/>
          <w:sz w:val="24"/>
          <w:szCs w:val="24"/>
          <w14:ligatures w14:val="standardContextual"/>
        </w:rPr>
        <w:t>ve</w:t>
      </w:r>
      <w:r w:rsidR="00F371F2">
        <w:rPr>
          <w:rFonts w:ascii="Arial" w:hAnsi="Arial" w:cs="Arial"/>
          <w:sz w:val="24"/>
          <w:szCs w:val="24"/>
          <w14:ligatures w14:val="standardContextual"/>
        </w:rPr>
        <w:t xml:space="preserve"> taken</w:t>
      </w:r>
      <w:r w:rsidR="00115FC1">
        <w:rPr>
          <w:rFonts w:ascii="Arial" w:hAnsi="Arial" w:cs="Arial"/>
          <w:sz w:val="24"/>
          <w:szCs w:val="24"/>
          <w14:ligatures w14:val="standardContextual"/>
        </w:rPr>
        <w:t xml:space="preserve"> root throughout the plot together with the large compost heap. Agreed that the former holders of the plot should be contacted and asked to restore the plot to an acceptable condition. </w:t>
      </w:r>
      <w:r w:rsidR="00115FC1">
        <w:rPr>
          <w:rFonts w:ascii="Arial" w:hAnsi="Arial" w:cs="Arial"/>
          <w:b/>
          <w:bCs/>
          <w:sz w:val="24"/>
          <w:szCs w:val="24"/>
          <w14:ligatures w14:val="standardContextual"/>
        </w:rPr>
        <w:t>ACTION – AT.</w:t>
      </w:r>
      <w:r w:rsidR="00F371F2">
        <w:rPr>
          <w:rFonts w:ascii="Arial" w:hAnsi="Arial" w:cs="Arial"/>
          <w:sz w:val="24"/>
          <w:szCs w:val="24"/>
          <w14:ligatures w14:val="standardContextual"/>
        </w:rPr>
        <w:t xml:space="preserve"> </w:t>
      </w:r>
      <w:r w:rsidR="00DC782D">
        <w:rPr>
          <w:rFonts w:ascii="Arial" w:hAnsi="Arial" w:cs="Arial"/>
          <w:sz w:val="24"/>
          <w:szCs w:val="24"/>
          <w14:ligatures w14:val="standardContextual"/>
        </w:rPr>
        <w:t>Action mo</w:t>
      </w:r>
      <w:r w:rsidR="0010482E">
        <w:rPr>
          <w:rFonts w:ascii="Arial" w:hAnsi="Arial" w:cs="Arial"/>
          <w:sz w:val="24"/>
          <w:szCs w:val="24"/>
          <w14:ligatures w14:val="standardContextual"/>
        </w:rPr>
        <w:t>v</w:t>
      </w:r>
      <w:r w:rsidR="00DC782D">
        <w:rPr>
          <w:rFonts w:ascii="Arial" w:hAnsi="Arial" w:cs="Arial"/>
          <w:sz w:val="24"/>
          <w:szCs w:val="24"/>
          <w14:ligatures w14:val="standardContextual"/>
        </w:rPr>
        <w:t xml:space="preserve">ing forward </w:t>
      </w:r>
      <w:r w:rsidR="006F2F9A">
        <w:rPr>
          <w:rFonts w:ascii="Arial" w:hAnsi="Arial" w:cs="Arial"/>
          <w:sz w:val="24"/>
          <w:szCs w:val="24"/>
          <w14:ligatures w14:val="standardContextual"/>
        </w:rPr>
        <w:t>AT</w:t>
      </w:r>
      <w:r w:rsidR="00DC782D">
        <w:rPr>
          <w:rFonts w:ascii="Arial" w:hAnsi="Arial" w:cs="Arial"/>
          <w:sz w:val="24"/>
          <w:szCs w:val="24"/>
          <w14:ligatures w14:val="standardContextual"/>
        </w:rPr>
        <w:t xml:space="preserve"> to</w:t>
      </w:r>
      <w:r w:rsidR="00CD2124">
        <w:rPr>
          <w:rFonts w:ascii="Arial" w:hAnsi="Arial" w:cs="Arial"/>
          <w:sz w:val="24"/>
          <w:szCs w:val="24"/>
          <w14:ligatures w14:val="standardContextual"/>
        </w:rPr>
        <w:t xml:space="preserve"> ensure Councillors with allotment responsibility are informed of new tenants as contract agreed</w:t>
      </w:r>
      <w:r w:rsidR="00425435">
        <w:rPr>
          <w:rFonts w:ascii="Arial" w:hAnsi="Arial" w:cs="Arial"/>
          <w:sz w:val="24"/>
          <w:szCs w:val="24"/>
          <w14:ligatures w14:val="standardContextual"/>
        </w:rPr>
        <w:t>.</w:t>
      </w:r>
      <w:r w:rsidR="00F371F2">
        <w:rPr>
          <w:rFonts w:ascii="Arial" w:hAnsi="Arial" w:cs="Arial"/>
          <w:sz w:val="24"/>
          <w:szCs w:val="24"/>
          <w14:ligatures w14:val="standardContextual"/>
        </w:rPr>
        <w:t xml:space="preserve"> </w:t>
      </w:r>
    </w:p>
    <w:p w14:paraId="400A947D" w14:textId="6DE0B455" w:rsidR="002B18F3" w:rsidRDefault="008A65AC" w:rsidP="00D153DF">
      <w:pPr>
        <w:rPr>
          <w:rFonts w:ascii="Arial" w:hAnsi="Arial" w:cs="Arial"/>
          <w:sz w:val="24"/>
          <w:szCs w:val="24"/>
          <w14:ligatures w14:val="standardContextual"/>
        </w:rPr>
      </w:pPr>
      <w:r>
        <w:rPr>
          <w:rFonts w:ascii="Arial" w:hAnsi="Arial" w:cs="Arial"/>
          <w:sz w:val="24"/>
          <w:szCs w:val="24"/>
          <w14:ligatures w14:val="standardContextual"/>
        </w:rPr>
        <w:t xml:space="preserve">Use of cleared area </w:t>
      </w:r>
      <w:r w:rsidRPr="00677A57">
        <w:rPr>
          <w:rFonts w:ascii="Arial" w:hAnsi="Arial" w:cs="Arial"/>
          <w:b/>
          <w:bCs/>
          <w:sz w:val="24"/>
          <w:szCs w:val="24"/>
          <w14:ligatures w14:val="standardContextual"/>
        </w:rPr>
        <w:t>A</w:t>
      </w:r>
      <w:r w:rsidR="00115FC1">
        <w:rPr>
          <w:rFonts w:ascii="Arial" w:hAnsi="Arial" w:cs="Arial"/>
          <w:b/>
          <w:bCs/>
          <w:sz w:val="24"/>
          <w:szCs w:val="24"/>
          <w14:ligatures w14:val="standardContextual"/>
        </w:rPr>
        <w:t>CTION -</w:t>
      </w:r>
      <w:r w:rsidRPr="00677A57">
        <w:rPr>
          <w:rFonts w:ascii="Arial" w:hAnsi="Arial" w:cs="Arial"/>
          <w:b/>
          <w:bCs/>
          <w:sz w:val="24"/>
          <w:szCs w:val="24"/>
          <w14:ligatures w14:val="standardContextual"/>
        </w:rPr>
        <w:t xml:space="preserve"> AT</w:t>
      </w:r>
      <w:r>
        <w:rPr>
          <w:rFonts w:ascii="Arial" w:hAnsi="Arial" w:cs="Arial"/>
          <w:sz w:val="24"/>
          <w:szCs w:val="24"/>
          <w14:ligatures w14:val="standardContextual"/>
        </w:rPr>
        <w:t xml:space="preserve"> to follow </w:t>
      </w:r>
      <w:r w:rsidR="008C5AA1">
        <w:rPr>
          <w:rFonts w:ascii="Arial" w:hAnsi="Arial" w:cs="Arial"/>
          <w:sz w:val="24"/>
          <w:szCs w:val="24"/>
          <w14:ligatures w14:val="standardContextual"/>
        </w:rPr>
        <w:t xml:space="preserve">up </w:t>
      </w:r>
      <w:r w:rsidR="00677A57">
        <w:rPr>
          <w:rFonts w:ascii="Arial" w:hAnsi="Arial" w:cs="Arial"/>
          <w:sz w:val="24"/>
          <w:szCs w:val="24"/>
          <w14:ligatures w14:val="standardContextual"/>
        </w:rPr>
        <w:t xml:space="preserve">contact with Mr </w:t>
      </w:r>
      <w:r w:rsidR="007741A4">
        <w:rPr>
          <w:rFonts w:ascii="Arial" w:hAnsi="Arial" w:cs="Arial"/>
          <w:sz w:val="24"/>
          <w:szCs w:val="24"/>
          <w14:ligatures w14:val="standardContextual"/>
        </w:rPr>
        <w:t>Gri</w:t>
      </w:r>
      <w:r w:rsidR="00115FC1">
        <w:rPr>
          <w:rFonts w:ascii="Arial" w:hAnsi="Arial" w:cs="Arial"/>
          <w:sz w:val="24"/>
          <w:szCs w:val="24"/>
          <w14:ligatures w14:val="standardContextual"/>
        </w:rPr>
        <w:t>n</w:t>
      </w:r>
      <w:r w:rsidR="007741A4">
        <w:rPr>
          <w:rFonts w:ascii="Arial" w:hAnsi="Arial" w:cs="Arial"/>
          <w:sz w:val="24"/>
          <w:szCs w:val="24"/>
          <w14:ligatures w14:val="standardContextual"/>
        </w:rPr>
        <w:t>dley to</w:t>
      </w:r>
      <w:r w:rsidR="00411FBF">
        <w:rPr>
          <w:rFonts w:ascii="Arial" w:hAnsi="Arial" w:cs="Arial"/>
          <w:sz w:val="24"/>
          <w:szCs w:val="24"/>
          <w14:ligatures w14:val="standardContextual"/>
        </w:rPr>
        <w:t xml:space="preserve"> coordinate </w:t>
      </w:r>
      <w:r w:rsidR="002B18F3">
        <w:rPr>
          <w:rFonts w:ascii="Arial" w:hAnsi="Arial" w:cs="Arial"/>
          <w:sz w:val="24"/>
          <w:szCs w:val="24"/>
          <w14:ligatures w14:val="standardContextual"/>
        </w:rPr>
        <w:t>a</w:t>
      </w:r>
      <w:r w:rsidR="00411FBF">
        <w:rPr>
          <w:rFonts w:ascii="Arial" w:hAnsi="Arial" w:cs="Arial"/>
          <w:sz w:val="24"/>
          <w:szCs w:val="24"/>
          <w14:ligatures w14:val="standardContextual"/>
        </w:rPr>
        <w:t xml:space="preserve">llotment </w:t>
      </w:r>
      <w:r w:rsidR="001F3986">
        <w:rPr>
          <w:rFonts w:ascii="Arial" w:hAnsi="Arial" w:cs="Arial"/>
          <w:sz w:val="24"/>
          <w:szCs w:val="24"/>
          <w14:ligatures w14:val="standardContextual"/>
        </w:rPr>
        <w:t>tenants’</w:t>
      </w:r>
      <w:r w:rsidR="00411FBF">
        <w:rPr>
          <w:rFonts w:ascii="Arial" w:hAnsi="Arial" w:cs="Arial"/>
          <w:sz w:val="24"/>
          <w:szCs w:val="24"/>
          <w14:ligatures w14:val="standardContextual"/>
        </w:rPr>
        <w:t xml:space="preserve"> views</w:t>
      </w:r>
      <w:r w:rsidR="00FD7499">
        <w:rPr>
          <w:rFonts w:ascii="Arial" w:hAnsi="Arial" w:cs="Arial"/>
          <w:sz w:val="24"/>
          <w:szCs w:val="24"/>
          <w14:ligatures w14:val="standardContextual"/>
        </w:rPr>
        <w:t>, bringing a</w:t>
      </w:r>
      <w:r w:rsidR="00411FBF">
        <w:rPr>
          <w:rFonts w:ascii="Arial" w:hAnsi="Arial" w:cs="Arial"/>
          <w:sz w:val="24"/>
          <w:szCs w:val="24"/>
          <w14:ligatures w14:val="standardContextual"/>
        </w:rPr>
        <w:t xml:space="preserve"> </w:t>
      </w:r>
      <w:r w:rsidR="00C121EC">
        <w:rPr>
          <w:rFonts w:ascii="Arial" w:hAnsi="Arial" w:cs="Arial"/>
          <w:sz w:val="24"/>
          <w:szCs w:val="24"/>
          <w14:ligatures w14:val="standardContextual"/>
        </w:rPr>
        <w:t xml:space="preserve">plan for consideration </w:t>
      </w:r>
      <w:r w:rsidR="00071BC5">
        <w:rPr>
          <w:rFonts w:ascii="Arial" w:hAnsi="Arial" w:cs="Arial"/>
          <w:sz w:val="24"/>
          <w:szCs w:val="24"/>
          <w14:ligatures w14:val="standardContextual"/>
        </w:rPr>
        <w:t xml:space="preserve">to the </w:t>
      </w:r>
      <w:r w:rsidR="00CD2124">
        <w:rPr>
          <w:rFonts w:ascii="Arial" w:hAnsi="Arial" w:cs="Arial"/>
          <w:sz w:val="24"/>
          <w:szCs w:val="24"/>
          <w14:ligatures w14:val="standardContextual"/>
        </w:rPr>
        <w:t>February</w:t>
      </w:r>
      <w:r w:rsidR="00071BC5">
        <w:rPr>
          <w:rFonts w:ascii="Arial" w:hAnsi="Arial" w:cs="Arial"/>
          <w:sz w:val="24"/>
          <w:szCs w:val="24"/>
          <w14:ligatures w14:val="standardContextual"/>
        </w:rPr>
        <w:t xml:space="preserve"> </w:t>
      </w:r>
      <w:r w:rsidR="007741A4">
        <w:rPr>
          <w:rFonts w:ascii="Arial" w:hAnsi="Arial" w:cs="Arial"/>
          <w:sz w:val="24"/>
          <w:szCs w:val="24"/>
          <w14:ligatures w14:val="standardContextual"/>
        </w:rPr>
        <w:t>meeting.</w:t>
      </w:r>
    </w:p>
    <w:p w14:paraId="1E8D6229" w14:textId="628E0305" w:rsidR="006F2F9A" w:rsidRDefault="006F2F9A" w:rsidP="00D153DF">
      <w:pPr>
        <w:rPr>
          <w:rFonts w:ascii="Arial" w:hAnsi="Arial" w:cs="Arial"/>
          <w:sz w:val="24"/>
          <w:szCs w:val="24"/>
          <w14:ligatures w14:val="standardContextual"/>
        </w:rPr>
      </w:pPr>
      <w:r>
        <w:rPr>
          <w:rFonts w:ascii="Arial" w:hAnsi="Arial" w:cs="Arial"/>
          <w:sz w:val="24"/>
          <w:szCs w:val="24"/>
          <w14:ligatures w14:val="standardContextual"/>
        </w:rPr>
        <w:t>New allotment tenant has requested permission to keep hens. NBPC discussed and refused this request on the basis that they do not feel livestock at the allotments is appropriate.</w:t>
      </w:r>
    </w:p>
    <w:p w14:paraId="4A8123E7" w14:textId="7945C340" w:rsidR="003A54D7" w:rsidRDefault="00817C7A" w:rsidP="00817C7A">
      <w:pPr>
        <w:rPr>
          <w:rFonts w:ascii="Arial" w:hAnsi="Arial" w:cs="Arial"/>
          <w:sz w:val="24"/>
          <w:szCs w:val="24"/>
        </w:rPr>
      </w:pPr>
      <w:r>
        <w:rPr>
          <w:rFonts w:ascii="Arial" w:hAnsi="Arial" w:cs="Arial"/>
          <w:b/>
          <w:bCs/>
          <w:sz w:val="24"/>
          <w:szCs w:val="24"/>
        </w:rPr>
        <w:t>e.</w:t>
      </w:r>
      <w:r w:rsidR="005F59D1">
        <w:rPr>
          <w:rFonts w:ascii="Arial" w:hAnsi="Arial" w:cs="Arial"/>
          <w:b/>
          <w:bCs/>
          <w:sz w:val="24"/>
          <w:szCs w:val="24"/>
        </w:rPr>
        <w:t xml:space="preserve"> </w:t>
      </w:r>
      <w:r w:rsidR="22BFCB62" w:rsidRPr="00817C7A">
        <w:rPr>
          <w:rFonts w:ascii="Arial" w:hAnsi="Arial" w:cs="Arial"/>
          <w:b/>
          <w:bCs/>
          <w:sz w:val="24"/>
          <w:szCs w:val="24"/>
        </w:rPr>
        <w:t xml:space="preserve">Play Area/ Cricket </w:t>
      </w:r>
      <w:r w:rsidR="007741A4" w:rsidRPr="00817C7A">
        <w:rPr>
          <w:rFonts w:ascii="Arial" w:hAnsi="Arial" w:cs="Arial"/>
          <w:b/>
          <w:bCs/>
          <w:sz w:val="24"/>
          <w:szCs w:val="24"/>
        </w:rPr>
        <w:t>Pitch.</w:t>
      </w:r>
      <w:r w:rsidR="00294E99" w:rsidRPr="00817C7A">
        <w:rPr>
          <w:rFonts w:ascii="Arial" w:hAnsi="Arial" w:cs="Arial"/>
          <w:b/>
          <w:bCs/>
          <w:sz w:val="24"/>
          <w:szCs w:val="24"/>
        </w:rPr>
        <w:t xml:space="preserve"> </w:t>
      </w:r>
      <w:r w:rsidR="006F2F9A">
        <w:rPr>
          <w:rFonts w:ascii="Arial" w:hAnsi="Arial" w:cs="Arial"/>
          <w:sz w:val="24"/>
          <w:szCs w:val="24"/>
        </w:rPr>
        <w:t>P</w:t>
      </w:r>
      <w:r w:rsidR="005E0891" w:rsidRPr="00817C7A">
        <w:rPr>
          <w:rFonts w:ascii="Arial" w:hAnsi="Arial" w:cs="Arial"/>
          <w:sz w:val="24"/>
          <w:szCs w:val="24"/>
        </w:rPr>
        <w:t>ressure washing of play equipment to take place before Easter hols.</w:t>
      </w:r>
      <w:r w:rsidR="005E0891" w:rsidRPr="00E833C9">
        <w:rPr>
          <w:rFonts w:ascii="Arial" w:hAnsi="Arial" w:cs="Arial"/>
          <w:b/>
          <w:bCs/>
          <w:sz w:val="24"/>
          <w:szCs w:val="24"/>
        </w:rPr>
        <w:t xml:space="preserve"> </w:t>
      </w:r>
      <w:r w:rsidRPr="00E833C9">
        <w:rPr>
          <w:rFonts w:ascii="Arial" w:hAnsi="Arial" w:cs="Arial"/>
          <w:b/>
          <w:bCs/>
          <w:sz w:val="24"/>
          <w:szCs w:val="24"/>
        </w:rPr>
        <w:t>ACTIO</w:t>
      </w:r>
      <w:r w:rsidR="00115FC1">
        <w:rPr>
          <w:rFonts w:ascii="Arial" w:hAnsi="Arial" w:cs="Arial"/>
          <w:b/>
          <w:bCs/>
          <w:sz w:val="24"/>
          <w:szCs w:val="24"/>
        </w:rPr>
        <w:t>N - DC</w:t>
      </w:r>
    </w:p>
    <w:p w14:paraId="6E82D92C" w14:textId="38E2FC08" w:rsidR="001C22D2" w:rsidRPr="003A54D7" w:rsidRDefault="00E833C9" w:rsidP="003A54D7">
      <w:pPr>
        <w:rPr>
          <w:rFonts w:ascii="Arial" w:hAnsi="Arial" w:cs="Arial"/>
          <w:sz w:val="24"/>
          <w:szCs w:val="24"/>
        </w:rPr>
      </w:pPr>
      <w:r>
        <w:rPr>
          <w:rFonts w:ascii="Arial" w:hAnsi="Arial" w:cs="Arial"/>
          <w:sz w:val="24"/>
          <w:szCs w:val="24"/>
        </w:rPr>
        <w:t>C</w:t>
      </w:r>
      <w:r w:rsidR="00817C7A">
        <w:rPr>
          <w:rFonts w:ascii="Arial" w:hAnsi="Arial" w:cs="Arial"/>
          <w:sz w:val="24"/>
          <w:szCs w:val="24"/>
        </w:rPr>
        <w:t xml:space="preserve">ricket club </w:t>
      </w:r>
      <w:r w:rsidR="003A54D7">
        <w:rPr>
          <w:rFonts w:ascii="Arial" w:hAnsi="Arial" w:cs="Arial"/>
          <w:sz w:val="24"/>
          <w:szCs w:val="24"/>
        </w:rPr>
        <w:t xml:space="preserve">to be contacted </w:t>
      </w:r>
      <w:r w:rsidR="00817C7A">
        <w:rPr>
          <w:rFonts w:ascii="Arial" w:hAnsi="Arial" w:cs="Arial"/>
          <w:sz w:val="24"/>
          <w:szCs w:val="24"/>
        </w:rPr>
        <w:t xml:space="preserve">requesting </w:t>
      </w:r>
      <w:r w:rsidR="004D5168">
        <w:rPr>
          <w:rFonts w:ascii="Arial" w:hAnsi="Arial" w:cs="Arial"/>
          <w:sz w:val="24"/>
          <w:szCs w:val="24"/>
        </w:rPr>
        <w:t>temporary “catch</w:t>
      </w:r>
      <w:r w:rsidR="00EA0DC2">
        <w:rPr>
          <w:rFonts w:ascii="Arial" w:hAnsi="Arial" w:cs="Arial"/>
          <w:sz w:val="24"/>
          <w:szCs w:val="24"/>
        </w:rPr>
        <w:t xml:space="preserve"> </w:t>
      </w:r>
      <w:r w:rsidR="004D5168">
        <w:rPr>
          <w:rFonts w:ascii="Arial" w:hAnsi="Arial" w:cs="Arial"/>
          <w:sz w:val="24"/>
          <w:szCs w:val="24"/>
        </w:rPr>
        <w:t>fencing</w:t>
      </w:r>
      <w:r w:rsidR="00EA0DC2">
        <w:rPr>
          <w:rFonts w:ascii="Arial" w:hAnsi="Arial" w:cs="Arial"/>
          <w:sz w:val="24"/>
          <w:szCs w:val="24"/>
        </w:rPr>
        <w:t xml:space="preserve">” is removed from </w:t>
      </w:r>
      <w:r w:rsidR="00BD046E">
        <w:rPr>
          <w:rFonts w:ascii="Arial" w:hAnsi="Arial" w:cs="Arial"/>
          <w:sz w:val="24"/>
          <w:szCs w:val="24"/>
        </w:rPr>
        <w:t>perimeter of the playing field.</w:t>
      </w:r>
      <w:r w:rsidR="004D5168">
        <w:rPr>
          <w:rFonts w:ascii="Arial" w:hAnsi="Arial" w:cs="Arial"/>
          <w:sz w:val="24"/>
          <w:szCs w:val="24"/>
        </w:rPr>
        <w:t xml:space="preserve"> </w:t>
      </w:r>
      <w:r w:rsidR="003A54D7" w:rsidRPr="00C41F65">
        <w:rPr>
          <w:rFonts w:ascii="Arial" w:hAnsi="Arial" w:cs="Arial"/>
          <w:b/>
          <w:bCs/>
          <w:sz w:val="24"/>
          <w:szCs w:val="24"/>
        </w:rPr>
        <w:t>ACTION</w:t>
      </w:r>
      <w:r w:rsidR="00377263">
        <w:rPr>
          <w:rFonts w:ascii="Arial" w:hAnsi="Arial" w:cs="Arial"/>
          <w:b/>
          <w:bCs/>
          <w:sz w:val="24"/>
          <w:szCs w:val="24"/>
        </w:rPr>
        <w:t xml:space="preserve"> - AT</w:t>
      </w:r>
    </w:p>
    <w:p w14:paraId="2B25DE8C" w14:textId="0474EC8E" w:rsidR="00377263" w:rsidRDefault="22BFCB62" w:rsidP="0014765F">
      <w:pPr>
        <w:rPr>
          <w:rFonts w:ascii="Arial" w:hAnsi="Arial" w:cs="Arial"/>
          <w:b/>
          <w:bCs/>
          <w:sz w:val="24"/>
          <w:szCs w:val="24"/>
        </w:rPr>
      </w:pPr>
      <w:r w:rsidRPr="22BFCB62">
        <w:rPr>
          <w:rFonts w:ascii="Arial" w:hAnsi="Arial" w:cs="Arial"/>
          <w:b/>
          <w:bCs/>
          <w:sz w:val="24"/>
          <w:szCs w:val="24"/>
        </w:rPr>
        <w:t xml:space="preserve">f. Public Footpaths </w:t>
      </w:r>
      <w:r w:rsidR="00BD046E">
        <w:rPr>
          <w:rFonts w:ascii="Arial" w:hAnsi="Arial" w:cs="Arial"/>
          <w:sz w:val="24"/>
          <w:szCs w:val="24"/>
        </w:rPr>
        <w:t>See item</w:t>
      </w:r>
      <w:r w:rsidR="00D00148">
        <w:rPr>
          <w:rFonts w:ascii="Arial" w:hAnsi="Arial" w:cs="Arial"/>
          <w:sz w:val="24"/>
          <w:szCs w:val="24"/>
        </w:rPr>
        <w:t xml:space="preserve"> 2</w:t>
      </w:r>
      <w:r w:rsidR="00377263">
        <w:rPr>
          <w:rFonts w:ascii="Arial" w:hAnsi="Arial" w:cs="Arial"/>
          <w:sz w:val="24"/>
          <w:szCs w:val="24"/>
        </w:rPr>
        <w:t>324</w:t>
      </w:r>
      <w:r w:rsidR="00D00148">
        <w:rPr>
          <w:rFonts w:ascii="Arial" w:hAnsi="Arial" w:cs="Arial"/>
          <w:sz w:val="24"/>
          <w:szCs w:val="24"/>
        </w:rPr>
        <w:t>/73a above.</w:t>
      </w:r>
    </w:p>
    <w:p w14:paraId="6809D798" w14:textId="4C2139AB" w:rsidR="00577E75" w:rsidRDefault="00CF361D" w:rsidP="0014765F">
      <w:pPr>
        <w:rPr>
          <w:rFonts w:ascii="Arial" w:hAnsi="Arial" w:cs="Arial"/>
          <w:sz w:val="24"/>
          <w:szCs w:val="24"/>
        </w:rPr>
      </w:pPr>
      <w:r>
        <w:rPr>
          <w:rFonts w:ascii="Arial" w:hAnsi="Arial" w:cs="Arial"/>
          <w:b/>
          <w:bCs/>
          <w:sz w:val="24"/>
          <w:szCs w:val="24"/>
        </w:rPr>
        <w:t xml:space="preserve">g. Community Car Scheme </w:t>
      </w:r>
      <w:r w:rsidR="00975C1B" w:rsidRPr="0014765F">
        <w:rPr>
          <w:rFonts w:ascii="Arial" w:hAnsi="Arial" w:cs="Arial"/>
          <w:b/>
          <w:bCs/>
          <w:sz w:val="24"/>
          <w:szCs w:val="24"/>
        </w:rPr>
        <w:t>–</w:t>
      </w:r>
      <w:r w:rsidR="00313F32" w:rsidRPr="0014765F">
        <w:rPr>
          <w:rFonts w:ascii="Arial" w:hAnsi="Arial" w:cs="Arial"/>
          <w:b/>
          <w:bCs/>
          <w:sz w:val="24"/>
          <w:szCs w:val="24"/>
        </w:rPr>
        <w:t xml:space="preserve"> </w:t>
      </w:r>
      <w:r w:rsidR="005840BB">
        <w:rPr>
          <w:rFonts w:ascii="Arial" w:hAnsi="Arial" w:cs="Arial"/>
          <w:sz w:val="24"/>
          <w:szCs w:val="24"/>
        </w:rPr>
        <w:t>Nothing to report</w:t>
      </w:r>
      <w:r w:rsidR="00BD046E">
        <w:rPr>
          <w:rFonts w:ascii="Arial" w:hAnsi="Arial" w:cs="Arial"/>
          <w:sz w:val="24"/>
          <w:szCs w:val="24"/>
        </w:rPr>
        <w:t xml:space="preserve"> at this meeting.</w:t>
      </w:r>
    </w:p>
    <w:p w14:paraId="766B23BA" w14:textId="14509436" w:rsidR="004E1F1E" w:rsidRPr="0092268F" w:rsidRDefault="00CF361D" w:rsidP="004E1F1E">
      <w:pPr>
        <w:rPr>
          <w:rFonts w:ascii="Arial" w:hAnsi="Arial" w:cs="Arial"/>
          <w:b/>
          <w:bCs/>
          <w:sz w:val="24"/>
          <w:szCs w:val="24"/>
        </w:rPr>
      </w:pPr>
      <w:r>
        <w:rPr>
          <w:rFonts w:ascii="Arial" w:hAnsi="Arial" w:cs="Arial"/>
          <w:b/>
          <w:bCs/>
          <w:sz w:val="24"/>
          <w:szCs w:val="24"/>
        </w:rPr>
        <w:t>h</w:t>
      </w:r>
      <w:r w:rsidR="0014765F" w:rsidRPr="00E73086">
        <w:rPr>
          <w:rFonts w:ascii="Arial" w:hAnsi="Arial" w:cs="Arial"/>
          <w:b/>
          <w:bCs/>
          <w:sz w:val="24"/>
          <w:szCs w:val="24"/>
        </w:rPr>
        <w:t>.</w:t>
      </w:r>
      <w:r w:rsidR="0014765F">
        <w:rPr>
          <w:rFonts w:ascii="Arial" w:hAnsi="Arial" w:cs="Arial"/>
          <w:sz w:val="24"/>
          <w:szCs w:val="24"/>
        </w:rPr>
        <w:t xml:space="preserve"> </w:t>
      </w:r>
      <w:r w:rsidR="0014765F" w:rsidRPr="0014765F">
        <w:rPr>
          <w:rFonts w:ascii="Arial" w:hAnsi="Arial" w:cs="Arial"/>
          <w:b/>
          <w:bCs/>
          <w:sz w:val="24"/>
          <w:szCs w:val="24"/>
        </w:rPr>
        <w:t>Street Lights</w:t>
      </w:r>
      <w:r w:rsidR="00EF5F2B">
        <w:rPr>
          <w:rFonts w:ascii="Arial" w:hAnsi="Arial" w:cs="Arial"/>
          <w:b/>
          <w:bCs/>
          <w:sz w:val="24"/>
          <w:szCs w:val="24"/>
        </w:rPr>
        <w:t xml:space="preserve"> </w:t>
      </w:r>
      <w:r w:rsidR="00F74F25">
        <w:rPr>
          <w:rFonts w:ascii="Arial" w:hAnsi="Arial" w:cs="Arial"/>
          <w:b/>
          <w:bCs/>
          <w:sz w:val="24"/>
          <w:szCs w:val="24"/>
        </w:rPr>
        <w:t>–</w:t>
      </w:r>
      <w:r w:rsidR="00AE71A8">
        <w:rPr>
          <w:rFonts w:ascii="Arial" w:hAnsi="Arial" w:cs="Arial"/>
          <w:b/>
          <w:bCs/>
          <w:sz w:val="24"/>
          <w:szCs w:val="24"/>
        </w:rPr>
        <w:t xml:space="preserve"> </w:t>
      </w:r>
      <w:r w:rsidR="00522DF9">
        <w:rPr>
          <w:rFonts w:ascii="Arial" w:hAnsi="Arial" w:cs="Arial"/>
          <w:b/>
          <w:bCs/>
          <w:sz w:val="24"/>
          <w:szCs w:val="24"/>
        </w:rPr>
        <w:t xml:space="preserve"> </w:t>
      </w:r>
      <w:r w:rsidR="003E7D75">
        <w:rPr>
          <w:rFonts w:ascii="Arial" w:hAnsi="Arial" w:cs="Arial"/>
          <w:sz w:val="24"/>
          <w:szCs w:val="24"/>
        </w:rPr>
        <w:t xml:space="preserve"> </w:t>
      </w:r>
      <w:r w:rsidR="00BD046E">
        <w:rPr>
          <w:rFonts w:ascii="Arial" w:hAnsi="Arial" w:cs="Arial"/>
          <w:sz w:val="24"/>
          <w:szCs w:val="24"/>
        </w:rPr>
        <w:t>Nothing to report at this meeting.</w:t>
      </w:r>
    </w:p>
    <w:p w14:paraId="270BC4F8" w14:textId="5078488E" w:rsidR="00470C67" w:rsidRPr="00F40114" w:rsidRDefault="0054082D" w:rsidP="007B3B6E">
      <w:pPr>
        <w:rPr>
          <w:rFonts w:ascii="Arial" w:hAnsi="Arial" w:cs="Arial"/>
          <w:sz w:val="24"/>
          <w:szCs w:val="24"/>
        </w:rPr>
      </w:pPr>
      <w:proofErr w:type="spellStart"/>
      <w:r>
        <w:rPr>
          <w:rFonts w:ascii="Arial" w:hAnsi="Arial" w:cs="Arial"/>
          <w:b/>
          <w:bCs/>
          <w:sz w:val="24"/>
          <w:szCs w:val="24"/>
        </w:rPr>
        <w:lastRenderedPageBreak/>
        <w:t>i</w:t>
      </w:r>
      <w:proofErr w:type="spellEnd"/>
      <w:r>
        <w:rPr>
          <w:rFonts w:ascii="Arial" w:hAnsi="Arial" w:cs="Arial"/>
          <w:b/>
          <w:bCs/>
          <w:sz w:val="24"/>
          <w:szCs w:val="24"/>
        </w:rPr>
        <w:t>.</w:t>
      </w:r>
      <w:r w:rsidR="00724C07">
        <w:rPr>
          <w:rFonts w:ascii="Arial" w:hAnsi="Arial" w:cs="Arial"/>
          <w:b/>
          <w:bCs/>
          <w:sz w:val="24"/>
          <w:szCs w:val="24"/>
        </w:rPr>
        <w:t xml:space="preserve"> </w:t>
      </w:r>
      <w:r w:rsidR="00724C07" w:rsidRPr="0054082D">
        <w:rPr>
          <w:rFonts w:ascii="Arial" w:hAnsi="Arial" w:cs="Arial"/>
          <w:b/>
          <w:bCs/>
          <w:sz w:val="24"/>
          <w:szCs w:val="24"/>
        </w:rPr>
        <w:t>Defibrillator</w:t>
      </w:r>
      <w:r w:rsidR="00F40114">
        <w:rPr>
          <w:rFonts w:ascii="Arial" w:hAnsi="Arial" w:cs="Arial"/>
          <w:b/>
          <w:bCs/>
          <w:sz w:val="24"/>
          <w:szCs w:val="24"/>
        </w:rPr>
        <w:t xml:space="preserve"> </w:t>
      </w:r>
      <w:r w:rsidR="00377263">
        <w:rPr>
          <w:rFonts w:ascii="Arial" w:hAnsi="Arial" w:cs="Arial"/>
          <w:b/>
          <w:bCs/>
          <w:sz w:val="24"/>
          <w:szCs w:val="24"/>
        </w:rPr>
        <w:t>–</w:t>
      </w:r>
      <w:r w:rsidR="00BD046E">
        <w:rPr>
          <w:rFonts w:ascii="Arial" w:hAnsi="Arial" w:cs="Arial"/>
          <w:b/>
          <w:bCs/>
          <w:sz w:val="24"/>
          <w:szCs w:val="24"/>
        </w:rPr>
        <w:t xml:space="preserve"> </w:t>
      </w:r>
      <w:r w:rsidR="00377263">
        <w:rPr>
          <w:rFonts w:ascii="Arial" w:hAnsi="Arial" w:cs="Arial"/>
          <w:sz w:val="24"/>
          <w:szCs w:val="24"/>
        </w:rPr>
        <w:t>Monitoring schedule is in place.</w:t>
      </w:r>
      <w:r w:rsidR="00F40114" w:rsidRPr="00F40114">
        <w:rPr>
          <w:rFonts w:ascii="Arial" w:hAnsi="Arial" w:cs="Arial"/>
          <w:sz w:val="24"/>
          <w:szCs w:val="24"/>
        </w:rPr>
        <w:t xml:space="preserve"> </w:t>
      </w:r>
    </w:p>
    <w:p w14:paraId="0255A0C9" w14:textId="597121D5" w:rsidR="0092598C" w:rsidRDefault="007D1E6B" w:rsidP="0092598C">
      <w:pPr>
        <w:rPr>
          <w:rFonts w:ascii="Arial" w:hAnsi="Arial" w:cs="Arial"/>
          <w:b/>
          <w:bCs/>
          <w:sz w:val="24"/>
          <w:szCs w:val="24"/>
        </w:rPr>
      </w:pPr>
      <w:r>
        <w:rPr>
          <w:rFonts w:ascii="Arial" w:hAnsi="Arial" w:cs="Arial"/>
          <w:b/>
          <w:bCs/>
          <w:sz w:val="24"/>
          <w:szCs w:val="24"/>
        </w:rPr>
        <w:t xml:space="preserve">2324/77 </w:t>
      </w:r>
      <w:r w:rsidR="0092598C">
        <w:rPr>
          <w:rFonts w:ascii="Arial" w:hAnsi="Arial" w:cs="Arial"/>
          <w:b/>
          <w:bCs/>
          <w:sz w:val="24"/>
          <w:szCs w:val="24"/>
        </w:rPr>
        <w:t>K</w:t>
      </w:r>
      <w:r w:rsidR="00AB0BDF">
        <w:rPr>
          <w:rFonts w:ascii="Arial" w:hAnsi="Arial" w:cs="Arial"/>
          <w:b/>
          <w:bCs/>
          <w:sz w:val="24"/>
          <w:szCs w:val="24"/>
        </w:rPr>
        <w:t>ey</w:t>
      </w:r>
      <w:r w:rsidR="0092598C">
        <w:rPr>
          <w:rFonts w:ascii="Arial" w:hAnsi="Arial" w:cs="Arial"/>
          <w:b/>
          <w:bCs/>
          <w:sz w:val="24"/>
          <w:szCs w:val="24"/>
        </w:rPr>
        <w:t xml:space="preserve"> D</w:t>
      </w:r>
      <w:r w:rsidR="005F59D1">
        <w:rPr>
          <w:rFonts w:ascii="Arial" w:hAnsi="Arial" w:cs="Arial"/>
          <w:b/>
          <w:bCs/>
          <w:sz w:val="24"/>
          <w:szCs w:val="24"/>
        </w:rPr>
        <w:t>oc</w:t>
      </w:r>
      <w:r w:rsidR="0092598C">
        <w:rPr>
          <w:rFonts w:ascii="Arial" w:hAnsi="Arial" w:cs="Arial"/>
          <w:b/>
          <w:bCs/>
          <w:sz w:val="24"/>
          <w:szCs w:val="24"/>
        </w:rPr>
        <w:t xml:space="preserve">uments </w:t>
      </w:r>
      <w:r w:rsidR="00AB0BDF">
        <w:rPr>
          <w:rFonts w:ascii="Arial" w:hAnsi="Arial" w:cs="Arial"/>
          <w:b/>
          <w:bCs/>
          <w:sz w:val="24"/>
          <w:szCs w:val="24"/>
        </w:rPr>
        <w:t xml:space="preserve">for review </w:t>
      </w:r>
    </w:p>
    <w:p w14:paraId="12E7F8D5" w14:textId="7B63C694" w:rsidR="007B3B6E" w:rsidRPr="000B68EC" w:rsidRDefault="00377263" w:rsidP="000B68EC">
      <w:pPr>
        <w:rPr>
          <w:rFonts w:ascii="Arial" w:hAnsi="Arial" w:cs="Arial"/>
          <w:sz w:val="24"/>
          <w:szCs w:val="24"/>
        </w:rPr>
      </w:pPr>
      <w:r>
        <w:rPr>
          <w:rFonts w:ascii="Arial" w:hAnsi="Arial" w:cs="Arial"/>
          <w:sz w:val="24"/>
          <w:szCs w:val="24"/>
        </w:rPr>
        <w:t>Review of Standing Orders deferred</w:t>
      </w:r>
      <w:r w:rsidR="00D7225E" w:rsidRPr="000B68EC">
        <w:rPr>
          <w:rFonts w:ascii="Arial" w:hAnsi="Arial" w:cs="Arial"/>
          <w:sz w:val="24"/>
          <w:szCs w:val="24"/>
        </w:rPr>
        <w:t xml:space="preserve"> </w:t>
      </w:r>
      <w:r w:rsidR="007564F6" w:rsidRPr="000B68EC">
        <w:rPr>
          <w:rFonts w:ascii="Arial" w:hAnsi="Arial" w:cs="Arial"/>
          <w:sz w:val="24"/>
          <w:szCs w:val="24"/>
        </w:rPr>
        <w:t>to February</w:t>
      </w:r>
      <w:r w:rsidR="00D7225E" w:rsidRPr="000B68EC">
        <w:rPr>
          <w:rFonts w:ascii="Arial" w:hAnsi="Arial" w:cs="Arial"/>
          <w:sz w:val="24"/>
          <w:szCs w:val="24"/>
        </w:rPr>
        <w:t xml:space="preserve"> meeting </w:t>
      </w:r>
      <w:r w:rsidR="00D7225E" w:rsidRPr="000B68EC">
        <w:rPr>
          <w:rFonts w:ascii="Arial" w:hAnsi="Arial" w:cs="Arial"/>
          <w:b/>
          <w:bCs/>
          <w:sz w:val="24"/>
          <w:szCs w:val="24"/>
        </w:rPr>
        <w:t>ACTION</w:t>
      </w:r>
      <w:r>
        <w:rPr>
          <w:rFonts w:ascii="Arial" w:hAnsi="Arial" w:cs="Arial"/>
          <w:sz w:val="24"/>
          <w:szCs w:val="24"/>
        </w:rPr>
        <w:t xml:space="preserve"> - </w:t>
      </w:r>
      <w:r w:rsidR="00D7225E" w:rsidRPr="00377263">
        <w:rPr>
          <w:rFonts w:ascii="Arial" w:hAnsi="Arial" w:cs="Arial"/>
          <w:b/>
          <w:bCs/>
          <w:sz w:val="24"/>
          <w:szCs w:val="24"/>
        </w:rPr>
        <w:t>Councillors to access</w:t>
      </w:r>
      <w:r w:rsidR="007564F6" w:rsidRPr="00377263">
        <w:rPr>
          <w:rFonts w:ascii="Arial" w:hAnsi="Arial" w:cs="Arial"/>
          <w:b/>
          <w:bCs/>
          <w:sz w:val="24"/>
          <w:szCs w:val="24"/>
        </w:rPr>
        <w:t xml:space="preserve"> via</w:t>
      </w:r>
      <w:r w:rsidR="007564F6" w:rsidRPr="000B68EC">
        <w:rPr>
          <w:rFonts w:ascii="Arial" w:hAnsi="Arial" w:cs="Arial"/>
          <w:sz w:val="24"/>
          <w:szCs w:val="24"/>
        </w:rPr>
        <w:t xml:space="preserve"> </w:t>
      </w:r>
      <w:r w:rsidR="007564F6" w:rsidRPr="00377263">
        <w:rPr>
          <w:rFonts w:ascii="Arial" w:hAnsi="Arial" w:cs="Arial"/>
          <w:b/>
          <w:bCs/>
          <w:sz w:val="24"/>
          <w:szCs w:val="24"/>
        </w:rPr>
        <w:t>website and bring any comments to February meeting.</w:t>
      </w:r>
      <w:r w:rsidR="007564F6" w:rsidRPr="000B68EC">
        <w:rPr>
          <w:rFonts w:ascii="Arial" w:hAnsi="Arial" w:cs="Arial"/>
          <w:sz w:val="24"/>
          <w:szCs w:val="24"/>
        </w:rPr>
        <w:t xml:space="preserve"> </w:t>
      </w:r>
    </w:p>
    <w:p w14:paraId="499F7002" w14:textId="665DC2F3" w:rsidR="004425F4" w:rsidRDefault="004425F4" w:rsidP="007D1E6B">
      <w:pPr>
        <w:rPr>
          <w:rFonts w:ascii="Arial" w:hAnsi="Arial" w:cs="Arial"/>
          <w:b/>
          <w:bCs/>
          <w:sz w:val="24"/>
          <w:szCs w:val="24"/>
        </w:rPr>
      </w:pPr>
      <w:r w:rsidRPr="007D1E6B">
        <w:rPr>
          <w:rFonts w:ascii="Arial" w:hAnsi="Arial" w:cs="Arial"/>
          <w:b/>
          <w:bCs/>
          <w:sz w:val="24"/>
          <w:szCs w:val="24"/>
        </w:rPr>
        <w:t>2324/</w:t>
      </w:r>
      <w:r w:rsidR="000B68EC">
        <w:rPr>
          <w:rFonts w:ascii="Arial" w:hAnsi="Arial" w:cs="Arial"/>
          <w:b/>
          <w:bCs/>
          <w:sz w:val="24"/>
          <w:szCs w:val="24"/>
        </w:rPr>
        <w:t>7</w:t>
      </w:r>
      <w:r w:rsidRPr="007D1E6B">
        <w:rPr>
          <w:rFonts w:ascii="Arial" w:hAnsi="Arial" w:cs="Arial"/>
          <w:b/>
          <w:bCs/>
          <w:sz w:val="24"/>
          <w:szCs w:val="24"/>
        </w:rPr>
        <w:t xml:space="preserve">8 </w:t>
      </w:r>
      <w:r w:rsidR="000B68EC" w:rsidRPr="007D1E6B">
        <w:rPr>
          <w:rFonts w:ascii="Arial" w:hAnsi="Arial" w:cs="Arial"/>
          <w:b/>
          <w:bCs/>
          <w:sz w:val="24"/>
          <w:szCs w:val="24"/>
        </w:rPr>
        <w:t>Correspondence.</w:t>
      </w:r>
    </w:p>
    <w:p w14:paraId="418A60AE" w14:textId="3E1601A3" w:rsidR="00377263" w:rsidRDefault="0051622B" w:rsidP="000C1F90">
      <w:pPr>
        <w:pStyle w:val="ListParagraph"/>
        <w:numPr>
          <w:ilvl w:val="0"/>
          <w:numId w:val="35"/>
        </w:numPr>
        <w:rPr>
          <w:rFonts w:ascii="Arial" w:hAnsi="Arial" w:cs="Arial"/>
          <w:sz w:val="24"/>
          <w:szCs w:val="24"/>
        </w:rPr>
      </w:pPr>
      <w:r>
        <w:rPr>
          <w:rFonts w:ascii="Arial" w:hAnsi="Arial" w:cs="Arial"/>
          <w:sz w:val="24"/>
          <w:szCs w:val="24"/>
        </w:rPr>
        <w:t xml:space="preserve">A discussion took place around the </w:t>
      </w:r>
      <w:r w:rsidR="00F43915" w:rsidRPr="00BF51CB">
        <w:rPr>
          <w:rFonts w:ascii="Arial" w:hAnsi="Arial" w:cs="Arial"/>
          <w:sz w:val="24"/>
          <w:szCs w:val="24"/>
        </w:rPr>
        <w:t>Clerk</w:t>
      </w:r>
      <w:r>
        <w:rPr>
          <w:rFonts w:ascii="Arial" w:hAnsi="Arial" w:cs="Arial"/>
          <w:sz w:val="24"/>
          <w:szCs w:val="24"/>
        </w:rPr>
        <w:t>`s</w:t>
      </w:r>
      <w:r w:rsidR="00577E83" w:rsidRPr="00BF51CB">
        <w:rPr>
          <w:rFonts w:ascii="Arial" w:hAnsi="Arial" w:cs="Arial"/>
          <w:sz w:val="24"/>
          <w:szCs w:val="24"/>
        </w:rPr>
        <w:t xml:space="preserve"> completion of </w:t>
      </w:r>
      <w:r>
        <w:rPr>
          <w:rFonts w:ascii="Arial" w:hAnsi="Arial" w:cs="Arial"/>
          <w:sz w:val="24"/>
          <w:szCs w:val="24"/>
        </w:rPr>
        <w:t>C</w:t>
      </w:r>
      <w:r w:rsidR="00D7547A">
        <w:rPr>
          <w:rFonts w:ascii="Arial" w:hAnsi="Arial" w:cs="Arial"/>
          <w:sz w:val="24"/>
          <w:szCs w:val="24"/>
        </w:rPr>
        <w:t>I</w:t>
      </w:r>
      <w:r w:rsidR="00577E83" w:rsidRPr="00BF51CB">
        <w:rPr>
          <w:rFonts w:ascii="Arial" w:hAnsi="Arial" w:cs="Arial"/>
          <w:sz w:val="24"/>
          <w:szCs w:val="24"/>
        </w:rPr>
        <w:t xml:space="preserve">LCA, working hours and hourly rate. </w:t>
      </w:r>
      <w:r>
        <w:rPr>
          <w:rFonts w:ascii="Arial" w:hAnsi="Arial" w:cs="Arial"/>
          <w:sz w:val="24"/>
          <w:szCs w:val="24"/>
        </w:rPr>
        <w:t xml:space="preserve">The </w:t>
      </w:r>
      <w:r w:rsidR="00577E83" w:rsidRPr="00BF51CB">
        <w:rPr>
          <w:rFonts w:ascii="Arial" w:hAnsi="Arial" w:cs="Arial"/>
          <w:sz w:val="24"/>
          <w:szCs w:val="24"/>
        </w:rPr>
        <w:t xml:space="preserve">Clerk left the meeting whilst </w:t>
      </w:r>
      <w:r w:rsidR="00F43915" w:rsidRPr="00BF51CB">
        <w:rPr>
          <w:rFonts w:ascii="Arial" w:hAnsi="Arial" w:cs="Arial"/>
          <w:sz w:val="24"/>
          <w:szCs w:val="24"/>
        </w:rPr>
        <w:t>discussion took place.</w:t>
      </w:r>
      <w:r w:rsidR="00BF51CB" w:rsidRPr="00BF51CB">
        <w:rPr>
          <w:rFonts w:ascii="Arial" w:hAnsi="Arial" w:cs="Arial"/>
          <w:sz w:val="24"/>
          <w:szCs w:val="24"/>
        </w:rPr>
        <w:t xml:space="preserve"> </w:t>
      </w:r>
      <w:r w:rsidR="00F43915" w:rsidRPr="00BF51CB">
        <w:rPr>
          <w:rFonts w:ascii="Arial" w:hAnsi="Arial" w:cs="Arial"/>
          <w:sz w:val="24"/>
          <w:szCs w:val="24"/>
        </w:rPr>
        <w:t xml:space="preserve">Chair informed outcome as </w:t>
      </w:r>
      <w:proofErr w:type="gramStart"/>
      <w:r w:rsidR="00F43915" w:rsidRPr="00BF51CB">
        <w:rPr>
          <w:rFonts w:ascii="Arial" w:hAnsi="Arial" w:cs="Arial"/>
          <w:sz w:val="24"/>
          <w:szCs w:val="24"/>
        </w:rPr>
        <w:t>follows</w:t>
      </w:r>
      <w:r w:rsidR="00377263">
        <w:rPr>
          <w:rFonts w:ascii="Arial" w:hAnsi="Arial" w:cs="Arial"/>
          <w:sz w:val="24"/>
          <w:szCs w:val="24"/>
        </w:rPr>
        <w:t>:-</w:t>
      </w:r>
      <w:proofErr w:type="gramEnd"/>
    </w:p>
    <w:p w14:paraId="0881427D" w14:textId="7216CEC3" w:rsidR="004425F4" w:rsidRPr="00BF51CB" w:rsidRDefault="00F43915" w:rsidP="00377263">
      <w:pPr>
        <w:pStyle w:val="ListParagraph"/>
        <w:rPr>
          <w:rFonts w:ascii="Arial" w:hAnsi="Arial" w:cs="Arial"/>
          <w:sz w:val="24"/>
          <w:szCs w:val="24"/>
        </w:rPr>
      </w:pPr>
      <w:r w:rsidRPr="00BF51CB">
        <w:rPr>
          <w:rFonts w:ascii="Arial" w:hAnsi="Arial" w:cs="Arial"/>
          <w:sz w:val="24"/>
          <w:szCs w:val="24"/>
        </w:rPr>
        <w:t xml:space="preserve">Clerk to be placed on </w:t>
      </w:r>
      <w:r w:rsidR="00377263">
        <w:rPr>
          <w:rFonts w:ascii="Arial" w:hAnsi="Arial" w:cs="Arial"/>
          <w:sz w:val="24"/>
          <w:szCs w:val="24"/>
        </w:rPr>
        <w:t>P</w:t>
      </w:r>
      <w:r w:rsidRPr="00BF51CB">
        <w:rPr>
          <w:rFonts w:ascii="Arial" w:hAnsi="Arial" w:cs="Arial"/>
          <w:sz w:val="24"/>
          <w:szCs w:val="24"/>
        </w:rPr>
        <w:t>oint 21 of N</w:t>
      </w:r>
      <w:r w:rsidR="00B90242" w:rsidRPr="00BF51CB">
        <w:rPr>
          <w:rFonts w:ascii="Arial" w:hAnsi="Arial" w:cs="Arial"/>
          <w:sz w:val="24"/>
          <w:szCs w:val="24"/>
        </w:rPr>
        <w:t xml:space="preserve">ational Association of </w:t>
      </w:r>
      <w:r w:rsidR="00377263">
        <w:rPr>
          <w:rFonts w:ascii="Arial" w:hAnsi="Arial" w:cs="Arial"/>
          <w:sz w:val="24"/>
          <w:szCs w:val="24"/>
        </w:rPr>
        <w:t xml:space="preserve">Local </w:t>
      </w:r>
      <w:r w:rsidR="00B90242" w:rsidRPr="00BF51CB">
        <w:rPr>
          <w:rFonts w:ascii="Arial" w:hAnsi="Arial" w:cs="Arial"/>
          <w:sz w:val="24"/>
          <w:szCs w:val="24"/>
        </w:rPr>
        <w:t xml:space="preserve">Councils pay scale </w:t>
      </w:r>
      <w:r w:rsidR="00BF51CB" w:rsidRPr="00BF51CB">
        <w:rPr>
          <w:rFonts w:ascii="Arial" w:hAnsi="Arial" w:cs="Arial"/>
          <w:sz w:val="24"/>
          <w:szCs w:val="24"/>
        </w:rPr>
        <w:t>for 8 hours per week from February 2024.</w:t>
      </w:r>
      <w:r w:rsidR="007A118D">
        <w:rPr>
          <w:rFonts w:ascii="Arial" w:hAnsi="Arial" w:cs="Arial"/>
          <w:sz w:val="24"/>
          <w:szCs w:val="24"/>
        </w:rPr>
        <w:t xml:space="preserve"> </w:t>
      </w:r>
      <w:r w:rsidR="00BF51CB" w:rsidRPr="007A118D">
        <w:rPr>
          <w:rFonts w:ascii="Arial" w:hAnsi="Arial" w:cs="Arial"/>
          <w:b/>
          <w:bCs/>
          <w:sz w:val="24"/>
          <w:szCs w:val="24"/>
        </w:rPr>
        <w:t>Action</w:t>
      </w:r>
      <w:r w:rsidR="00377263">
        <w:rPr>
          <w:rFonts w:ascii="Arial" w:hAnsi="Arial" w:cs="Arial"/>
          <w:b/>
          <w:bCs/>
          <w:sz w:val="24"/>
          <w:szCs w:val="24"/>
        </w:rPr>
        <w:t xml:space="preserve"> – AT to update payroll</w:t>
      </w:r>
      <w:proofErr w:type="gramStart"/>
      <w:r w:rsidR="00377263">
        <w:rPr>
          <w:rFonts w:ascii="Arial" w:hAnsi="Arial" w:cs="Arial"/>
          <w:b/>
          <w:bCs/>
          <w:sz w:val="24"/>
          <w:szCs w:val="24"/>
        </w:rPr>
        <w:t>.</w:t>
      </w:r>
      <w:r w:rsidR="00BF51CB">
        <w:rPr>
          <w:rFonts w:ascii="Arial" w:hAnsi="Arial" w:cs="Arial"/>
          <w:sz w:val="24"/>
          <w:szCs w:val="24"/>
        </w:rPr>
        <w:t xml:space="preserve"> </w:t>
      </w:r>
      <w:r w:rsidR="007A118D">
        <w:rPr>
          <w:rFonts w:ascii="Arial" w:hAnsi="Arial" w:cs="Arial"/>
          <w:sz w:val="24"/>
          <w:szCs w:val="24"/>
        </w:rPr>
        <w:t>.</w:t>
      </w:r>
      <w:proofErr w:type="gramEnd"/>
    </w:p>
    <w:p w14:paraId="201C7806" w14:textId="16DDCBD2" w:rsidR="004E1F1E" w:rsidRPr="00522DF9" w:rsidRDefault="00A47F0F" w:rsidP="004E1F1E">
      <w:pPr>
        <w:rPr>
          <w:rFonts w:ascii="Arial" w:hAnsi="Arial" w:cs="Arial"/>
          <w:sz w:val="24"/>
          <w:szCs w:val="24"/>
        </w:rPr>
      </w:pPr>
      <w:r w:rsidRPr="00522DF9">
        <w:rPr>
          <w:rFonts w:ascii="Arial" w:hAnsi="Arial" w:cs="Arial"/>
          <w:sz w:val="24"/>
          <w:szCs w:val="24"/>
        </w:rPr>
        <w:t>Meeting closed at</w:t>
      </w:r>
      <w:r w:rsidR="00FC3467" w:rsidRPr="00522DF9">
        <w:rPr>
          <w:rFonts w:ascii="Arial" w:hAnsi="Arial" w:cs="Arial"/>
          <w:sz w:val="24"/>
          <w:szCs w:val="24"/>
        </w:rPr>
        <w:t xml:space="preserve"> 2</w:t>
      </w:r>
      <w:r w:rsidR="000A1BE4">
        <w:rPr>
          <w:rFonts w:ascii="Arial" w:hAnsi="Arial" w:cs="Arial"/>
          <w:sz w:val="24"/>
          <w:szCs w:val="24"/>
        </w:rPr>
        <w:t>1</w:t>
      </w:r>
      <w:r w:rsidR="00CB0D54" w:rsidRPr="00522DF9">
        <w:rPr>
          <w:rFonts w:ascii="Arial" w:hAnsi="Arial" w:cs="Arial"/>
          <w:sz w:val="24"/>
          <w:szCs w:val="24"/>
        </w:rPr>
        <w:t>:</w:t>
      </w:r>
      <w:r w:rsidR="000A1BE4">
        <w:rPr>
          <w:rFonts w:ascii="Arial" w:hAnsi="Arial" w:cs="Arial"/>
          <w:sz w:val="24"/>
          <w:szCs w:val="24"/>
        </w:rPr>
        <w:t>30</w:t>
      </w:r>
    </w:p>
    <w:p w14:paraId="6CD73D19" w14:textId="77777777" w:rsidR="00682073" w:rsidRDefault="00682073" w:rsidP="004E1F1E">
      <w:pPr>
        <w:rPr>
          <w:rFonts w:ascii="Arial" w:hAnsi="Arial" w:cs="Arial"/>
          <w:sz w:val="24"/>
          <w:szCs w:val="24"/>
        </w:rPr>
      </w:pPr>
    </w:p>
    <w:p w14:paraId="35A38837" w14:textId="7BE1BB85" w:rsidR="004D6389" w:rsidRPr="00C52B2F" w:rsidRDefault="007B3B6E" w:rsidP="007A118D">
      <w:pPr>
        <w:rPr>
          <w:b/>
          <w:bCs/>
          <w:color w:val="FF0000"/>
          <w:sz w:val="24"/>
          <w:szCs w:val="24"/>
        </w:rPr>
      </w:pPr>
      <w:r w:rsidRPr="00B74779">
        <w:rPr>
          <w:rFonts w:ascii="Arial" w:hAnsi="Arial" w:cs="Arial"/>
          <w:b/>
          <w:bCs/>
          <w:sz w:val="24"/>
          <w:szCs w:val="24"/>
        </w:rPr>
        <w:t xml:space="preserve">The next meeting of the Parish Council will take </w:t>
      </w:r>
      <w:r w:rsidR="00377263">
        <w:rPr>
          <w:rFonts w:ascii="Arial" w:hAnsi="Arial" w:cs="Arial"/>
          <w:b/>
          <w:bCs/>
          <w:sz w:val="24"/>
          <w:szCs w:val="24"/>
        </w:rPr>
        <w:t xml:space="preserve">place </w:t>
      </w:r>
      <w:r w:rsidRPr="00B74779">
        <w:rPr>
          <w:rFonts w:ascii="Arial" w:hAnsi="Arial" w:cs="Arial"/>
          <w:b/>
          <w:bCs/>
          <w:sz w:val="24"/>
          <w:szCs w:val="24"/>
        </w:rPr>
        <w:t>on Tuesday</w:t>
      </w:r>
      <w:r w:rsidR="00F10511">
        <w:rPr>
          <w:rFonts w:ascii="Arial" w:hAnsi="Arial" w:cs="Arial"/>
          <w:b/>
          <w:bCs/>
          <w:sz w:val="24"/>
          <w:szCs w:val="24"/>
        </w:rPr>
        <w:t>,</w:t>
      </w:r>
      <w:r w:rsidRPr="00B74779">
        <w:rPr>
          <w:rFonts w:ascii="Arial" w:hAnsi="Arial" w:cs="Arial"/>
          <w:b/>
          <w:bCs/>
          <w:sz w:val="24"/>
          <w:szCs w:val="24"/>
        </w:rPr>
        <w:t xml:space="preserve"> </w:t>
      </w:r>
      <w:r w:rsidR="005F59D1">
        <w:rPr>
          <w:rFonts w:ascii="Arial" w:hAnsi="Arial" w:cs="Arial"/>
          <w:b/>
          <w:bCs/>
          <w:sz w:val="24"/>
          <w:szCs w:val="24"/>
        </w:rPr>
        <w:t>13</w:t>
      </w:r>
      <w:r w:rsidR="00FD0D2C">
        <w:rPr>
          <w:rFonts w:ascii="Arial" w:hAnsi="Arial" w:cs="Arial"/>
          <w:b/>
          <w:bCs/>
          <w:sz w:val="24"/>
          <w:szCs w:val="24"/>
        </w:rPr>
        <w:t>th</w:t>
      </w:r>
      <w:r w:rsidR="00F73BA5">
        <w:rPr>
          <w:rFonts w:ascii="Arial" w:hAnsi="Arial" w:cs="Arial"/>
          <w:b/>
          <w:bCs/>
          <w:sz w:val="24"/>
          <w:szCs w:val="24"/>
        </w:rPr>
        <w:t xml:space="preserve"> </w:t>
      </w:r>
      <w:r w:rsidR="005F59D1">
        <w:rPr>
          <w:rFonts w:ascii="Arial" w:hAnsi="Arial" w:cs="Arial"/>
          <w:b/>
          <w:bCs/>
          <w:sz w:val="24"/>
          <w:szCs w:val="24"/>
        </w:rPr>
        <w:t>Febru</w:t>
      </w:r>
      <w:r w:rsidR="00F73BA5">
        <w:rPr>
          <w:rFonts w:ascii="Arial" w:hAnsi="Arial" w:cs="Arial"/>
          <w:b/>
          <w:bCs/>
          <w:sz w:val="24"/>
          <w:szCs w:val="24"/>
        </w:rPr>
        <w:t>ary</w:t>
      </w:r>
      <w:r w:rsidR="00F10511">
        <w:rPr>
          <w:rFonts w:ascii="Arial" w:hAnsi="Arial" w:cs="Arial"/>
          <w:b/>
          <w:bCs/>
          <w:sz w:val="24"/>
          <w:szCs w:val="24"/>
        </w:rPr>
        <w:t xml:space="preserve"> at</w:t>
      </w:r>
      <w:r w:rsidR="008E57C2" w:rsidRPr="00B74779">
        <w:rPr>
          <w:rFonts w:ascii="Arial" w:hAnsi="Arial" w:cs="Arial"/>
          <w:b/>
          <w:bCs/>
          <w:sz w:val="24"/>
          <w:szCs w:val="24"/>
        </w:rPr>
        <w:t xml:space="preserve"> 7</w:t>
      </w:r>
      <w:r w:rsidR="00C21F20" w:rsidRPr="00B74779">
        <w:rPr>
          <w:rFonts w:ascii="Arial" w:hAnsi="Arial" w:cs="Arial"/>
          <w:b/>
          <w:bCs/>
          <w:sz w:val="24"/>
          <w:szCs w:val="24"/>
        </w:rPr>
        <w:t>.30pm</w:t>
      </w:r>
      <w:r w:rsidR="00B01B39" w:rsidRPr="00B74779">
        <w:rPr>
          <w:rFonts w:ascii="Arial" w:hAnsi="Arial" w:cs="Arial"/>
          <w:b/>
          <w:bCs/>
          <w:sz w:val="24"/>
          <w:szCs w:val="24"/>
        </w:rPr>
        <w:t>.</w:t>
      </w:r>
      <w:r w:rsidRPr="00B74779">
        <w:rPr>
          <w:rFonts w:ascii="Arial" w:hAnsi="Arial" w:cs="Arial"/>
          <w:b/>
          <w:bCs/>
          <w:sz w:val="24"/>
          <w:szCs w:val="24"/>
        </w:rPr>
        <w:t xml:space="preserve"> </w:t>
      </w:r>
    </w:p>
    <w:p w14:paraId="281ED72B" w14:textId="5DAD66F1" w:rsidR="007B3B6E" w:rsidRPr="00B74779" w:rsidRDefault="007B3B6E" w:rsidP="007B3B6E">
      <w:pPr>
        <w:jc w:val="center"/>
        <w:rPr>
          <w:rFonts w:ascii="Arial" w:hAnsi="Arial" w:cs="Arial"/>
          <w:b/>
          <w:bCs/>
          <w:sz w:val="24"/>
          <w:szCs w:val="24"/>
        </w:rPr>
      </w:pPr>
    </w:p>
    <w:p w14:paraId="5620B48E" w14:textId="537E854D" w:rsidR="00EA385D" w:rsidRDefault="00EA385D" w:rsidP="00EA385D">
      <w:pPr>
        <w:jc w:val="center"/>
        <w:rPr>
          <w:rFonts w:ascii="Arial" w:hAnsi="Arial" w:cs="Arial"/>
          <w:b/>
          <w:bCs/>
          <w:sz w:val="24"/>
          <w:szCs w:val="24"/>
        </w:rPr>
      </w:pPr>
    </w:p>
    <w:p w14:paraId="059B0338" w14:textId="52FF2F33" w:rsidR="00EA385D" w:rsidRPr="00EA385D" w:rsidRDefault="00EA385D" w:rsidP="00EA385D">
      <w:pPr>
        <w:jc w:val="center"/>
        <w:rPr>
          <w:rFonts w:ascii="Arial" w:hAnsi="Arial" w:cs="Arial"/>
          <w:b/>
          <w:bCs/>
          <w:sz w:val="24"/>
          <w:szCs w:val="24"/>
        </w:rPr>
      </w:pPr>
    </w:p>
    <w:p w14:paraId="7E93E04F" w14:textId="5340774D" w:rsidR="00572C15" w:rsidRPr="00EA385D" w:rsidRDefault="00693C42" w:rsidP="00FF4B9C">
      <w:pPr>
        <w:pStyle w:val="ListParagraph"/>
        <w:ind w:left="4380"/>
        <w:rPr>
          <w:rFonts w:ascii="Arial" w:hAnsi="Arial" w:cs="Arial"/>
          <w:b/>
          <w:bCs/>
          <w:sz w:val="24"/>
          <w:szCs w:val="24"/>
        </w:rPr>
      </w:pPr>
      <w:r w:rsidRPr="00EA385D">
        <w:rPr>
          <w:rFonts w:ascii="Arial" w:hAnsi="Arial" w:cs="Arial"/>
          <w:b/>
          <w:bCs/>
          <w:sz w:val="24"/>
          <w:szCs w:val="24"/>
        </w:rPr>
        <w:t xml:space="preserve"> </w:t>
      </w:r>
      <w:r w:rsidR="00A53EAE" w:rsidRPr="00EA385D">
        <w:rPr>
          <w:rFonts w:ascii="Arial" w:hAnsi="Arial" w:cs="Arial"/>
          <w:b/>
          <w:bCs/>
          <w:sz w:val="24"/>
          <w:szCs w:val="24"/>
        </w:rPr>
        <w:t xml:space="preserve">   </w:t>
      </w:r>
    </w:p>
    <w:p w14:paraId="0AABBE9D" w14:textId="77777777" w:rsidR="00B8357D" w:rsidRDefault="00B8357D" w:rsidP="00565A79">
      <w:pPr>
        <w:rPr>
          <w:rFonts w:ascii="Arial" w:hAnsi="Arial" w:cs="Arial"/>
          <w:b/>
          <w:bCs/>
          <w:sz w:val="24"/>
          <w:szCs w:val="24"/>
        </w:rPr>
      </w:pPr>
    </w:p>
    <w:sectPr w:rsidR="00B8357D" w:rsidSect="006F3DC6">
      <w:headerReference w:type="even" r:id="rId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5023" w14:textId="77777777" w:rsidR="006F3DC6" w:rsidRDefault="006F3DC6" w:rsidP="009406DC">
      <w:pPr>
        <w:spacing w:after="0" w:line="240" w:lineRule="auto"/>
      </w:pPr>
      <w:r>
        <w:separator/>
      </w:r>
    </w:p>
  </w:endnote>
  <w:endnote w:type="continuationSeparator" w:id="0">
    <w:p w14:paraId="069D923A" w14:textId="77777777" w:rsidR="006F3DC6" w:rsidRDefault="006F3DC6" w:rsidP="0094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507655"/>
      <w:docPartObj>
        <w:docPartGallery w:val="Page Numbers (Bottom of Page)"/>
        <w:docPartUnique/>
      </w:docPartObj>
    </w:sdtPr>
    <w:sdtEndPr/>
    <w:sdtContent>
      <w:p w14:paraId="5257AF01" w14:textId="13BC7C2B" w:rsidR="000D4EB4" w:rsidRDefault="000D4EB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D6E566B" w14:textId="59D6F5E3" w:rsidR="009406DC" w:rsidRDefault="000D4EB4">
    <w:pPr>
      <w:pStyle w:val="Footer"/>
    </w:pPr>
    <w:r>
      <w:t xml:space="preserve">NBPC </w:t>
    </w:r>
    <w:r w:rsidR="00CC45CE">
      <w:t>09012024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0785" w14:textId="77777777" w:rsidR="006F3DC6" w:rsidRDefault="006F3DC6" w:rsidP="009406DC">
      <w:pPr>
        <w:spacing w:after="0" w:line="240" w:lineRule="auto"/>
      </w:pPr>
      <w:r>
        <w:separator/>
      </w:r>
    </w:p>
  </w:footnote>
  <w:footnote w:type="continuationSeparator" w:id="0">
    <w:p w14:paraId="000CFA24" w14:textId="77777777" w:rsidR="006F3DC6" w:rsidRDefault="006F3DC6" w:rsidP="00940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EEB7" w14:textId="2A4FC870" w:rsidR="009406DC" w:rsidRDefault="00D7547A">
    <w:pPr>
      <w:pStyle w:val="Header"/>
    </w:pPr>
    <w:r>
      <w:rPr>
        <w:noProof/>
      </w:rPr>
      <w:pict w14:anchorId="40CA4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6987" w14:textId="2EED11A0" w:rsidR="009406DC" w:rsidRDefault="00D7547A">
    <w:pPr>
      <w:pStyle w:val="Header"/>
    </w:pPr>
    <w:r>
      <w:rPr>
        <w:noProof/>
      </w:rPr>
      <w:pict w14:anchorId="49AA8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2103"/>
    <w:multiLevelType w:val="hybridMultilevel"/>
    <w:tmpl w:val="6D5E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F0EC6"/>
    <w:multiLevelType w:val="hybridMultilevel"/>
    <w:tmpl w:val="6A0A83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02E50"/>
    <w:multiLevelType w:val="hybridMultilevel"/>
    <w:tmpl w:val="18B6467E"/>
    <w:lvl w:ilvl="0" w:tplc="DF6E3AF2">
      <w:start w:val="1"/>
      <w:numFmt w:val="lowerLetter"/>
      <w:lvlText w:val="%1."/>
      <w:lvlJc w:val="left"/>
      <w:pPr>
        <w:ind w:left="78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24017"/>
    <w:multiLevelType w:val="hybridMultilevel"/>
    <w:tmpl w:val="D9A63A08"/>
    <w:lvl w:ilvl="0" w:tplc="94B66FA2">
      <w:start w:val="1"/>
      <w:numFmt w:val="lowerLetter"/>
      <w:lvlText w:val="%1."/>
      <w:lvlJc w:val="left"/>
      <w:pPr>
        <w:ind w:left="720" w:hanging="360"/>
      </w:pPr>
      <w:rPr>
        <w:rFonts w:ascii="Arial" w:eastAsiaTheme="minorHAnsi" w:hAnsi="Arial" w:cs="Arial"/>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224368"/>
    <w:multiLevelType w:val="hybridMultilevel"/>
    <w:tmpl w:val="ABDA79D8"/>
    <w:lvl w:ilvl="0" w:tplc="CDF8393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BB319C"/>
    <w:multiLevelType w:val="hybridMultilevel"/>
    <w:tmpl w:val="28CA3C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072CF3"/>
    <w:multiLevelType w:val="hybridMultilevel"/>
    <w:tmpl w:val="53705D4C"/>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7" w15:restartNumberingAfterBreak="0">
    <w:nsid w:val="22B668D9"/>
    <w:multiLevelType w:val="hybridMultilevel"/>
    <w:tmpl w:val="7B3AC7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9D6AB0"/>
    <w:multiLevelType w:val="hybridMultilevel"/>
    <w:tmpl w:val="9080F88C"/>
    <w:lvl w:ilvl="0" w:tplc="D07EE7C0">
      <w:start w:val="1"/>
      <w:numFmt w:val="decimal"/>
      <w:lvlText w:val="%1."/>
      <w:lvlJc w:val="left"/>
      <w:pPr>
        <w:ind w:left="785" w:hanging="360"/>
      </w:pPr>
      <w:rPr>
        <w:b/>
        <w:bCs/>
      </w:rPr>
    </w:lvl>
    <w:lvl w:ilvl="1" w:tplc="2A3C8A7A">
      <w:start w:val="1"/>
      <w:numFmt w:val="lowerLetter"/>
      <w:lvlText w:val="%2."/>
      <w:lvlJc w:val="left"/>
      <w:pPr>
        <w:ind w:left="1777"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761B9B"/>
    <w:multiLevelType w:val="multilevel"/>
    <w:tmpl w:val="5192DA1E"/>
    <w:styleLink w:val="Style1"/>
    <w:lvl w:ilvl="0">
      <w:start w:val="108"/>
      <w:numFmt w:val="decimal"/>
      <w:lvlText w:val="1920/%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E697753"/>
    <w:multiLevelType w:val="hybridMultilevel"/>
    <w:tmpl w:val="A19674B8"/>
    <w:lvl w:ilvl="0" w:tplc="463AB672">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D51E5F"/>
    <w:multiLevelType w:val="hybridMultilevel"/>
    <w:tmpl w:val="21729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907F7C"/>
    <w:multiLevelType w:val="hybridMultilevel"/>
    <w:tmpl w:val="F05C9CB2"/>
    <w:lvl w:ilvl="0" w:tplc="5FACA852">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250E8D"/>
    <w:multiLevelType w:val="hybridMultilevel"/>
    <w:tmpl w:val="07AA8416"/>
    <w:lvl w:ilvl="0" w:tplc="50821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4C0C4C"/>
    <w:multiLevelType w:val="hybridMultilevel"/>
    <w:tmpl w:val="30E298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3B7346"/>
    <w:multiLevelType w:val="hybridMultilevel"/>
    <w:tmpl w:val="50648DCA"/>
    <w:lvl w:ilvl="0" w:tplc="C792A098">
      <w:start w:val="9"/>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8A210E"/>
    <w:multiLevelType w:val="hybridMultilevel"/>
    <w:tmpl w:val="9F6A49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EE411C"/>
    <w:multiLevelType w:val="hybridMultilevel"/>
    <w:tmpl w:val="67EE87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1A5024"/>
    <w:multiLevelType w:val="hybridMultilevel"/>
    <w:tmpl w:val="ED0A18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E71ED7"/>
    <w:multiLevelType w:val="hybridMultilevel"/>
    <w:tmpl w:val="046CEA8E"/>
    <w:lvl w:ilvl="0" w:tplc="039CBB5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C24771"/>
    <w:multiLevelType w:val="hybridMultilevel"/>
    <w:tmpl w:val="81E80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4277CA"/>
    <w:multiLevelType w:val="hybridMultilevel"/>
    <w:tmpl w:val="A19674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53144A"/>
    <w:multiLevelType w:val="hybridMultilevel"/>
    <w:tmpl w:val="626EA7D8"/>
    <w:lvl w:ilvl="0" w:tplc="F8AC9F44">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A4F4D57"/>
    <w:multiLevelType w:val="hybridMultilevel"/>
    <w:tmpl w:val="F5428418"/>
    <w:lvl w:ilvl="0" w:tplc="9E5A54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F1158B8"/>
    <w:multiLevelType w:val="hybridMultilevel"/>
    <w:tmpl w:val="FAD44A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BB3CC8"/>
    <w:multiLevelType w:val="hybridMultilevel"/>
    <w:tmpl w:val="6870F862"/>
    <w:lvl w:ilvl="0" w:tplc="4874ED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0C2351C"/>
    <w:multiLevelType w:val="hybridMultilevel"/>
    <w:tmpl w:val="85385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446221"/>
    <w:multiLevelType w:val="hybridMultilevel"/>
    <w:tmpl w:val="022CBBEA"/>
    <w:lvl w:ilvl="0" w:tplc="80C0E0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2353DC5"/>
    <w:multiLevelType w:val="hybridMultilevel"/>
    <w:tmpl w:val="D5607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6B72BB"/>
    <w:multiLevelType w:val="hybridMultilevel"/>
    <w:tmpl w:val="6476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B06DF"/>
    <w:multiLevelType w:val="hybridMultilevel"/>
    <w:tmpl w:val="60785F2C"/>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80606F"/>
    <w:multiLevelType w:val="hybridMultilevel"/>
    <w:tmpl w:val="921A6EA2"/>
    <w:lvl w:ilvl="0" w:tplc="08090001">
      <w:start w:val="1"/>
      <w:numFmt w:val="bullet"/>
      <w:lvlText w:val=""/>
      <w:lvlJc w:val="left"/>
      <w:pPr>
        <w:ind w:left="4380" w:hanging="360"/>
      </w:pPr>
      <w:rPr>
        <w:rFonts w:ascii="Symbol" w:hAnsi="Symbol" w:hint="default"/>
      </w:rPr>
    </w:lvl>
    <w:lvl w:ilvl="1" w:tplc="08090003" w:tentative="1">
      <w:start w:val="1"/>
      <w:numFmt w:val="bullet"/>
      <w:lvlText w:val="o"/>
      <w:lvlJc w:val="left"/>
      <w:pPr>
        <w:ind w:left="5100" w:hanging="360"/>
      </w:pPr>
      <w:rPr>
        <w:rFonts w:ascii="Courier New" w:hAnsi="Courier New" w:cs="Courier New" w:hint="default"/>
      </w:rPr>
    </w:lvl>
    <w:lvl w:ilvl="2" w:tplc="08090005" w:tentative="1">
      <w:start w:val="1"/>
      <w:numFmt w:val="bullet"/>
      <w:lvlText w:val=""/>
      <w:lvlJc w:val="left"/>
      <w:pPr>
        <w:ind w:left="5820" w:hanging="360"/>
      </w:pPr>
      <w:rPr>
        <w:rFonts w:ascii="Wingdings" w:hAnsi="Wingdings" w:hint="default"/>
      </w:rPr>
    </w:lvl>
    <w:lvl w:ilvl="3" w:tplc="08090001">
      <w:start w:val="1"/>
      <w:numFmt w:val="bullet"/>
      <w:lvlText w:val=""/>
      <w:lvlJc w:val="left"/>
      <w:pPr>
        <w:ind w:left="6540" w:hanging="360"/>
      </w:pPr>
      <w:rPr>
        <w:rFonts w:ascii="Symbol" w:hAnsi="Symbol" w:hint="default"/>
      </w:rPr>
    </w:lvl>
    <w:lvl w:ilvl="4" w:tplc="08090003" w:tentative="1">
      <w:start w:val="1"/>
      <w:numFmt w:val="bullet"/>
      <w:lvlText w:val="o"/>
      <w:lvlJc w:val="left"/>
      <w:pPr>
        <w:ind w:left="7260" w:hanging="360"/>
      </w:pPr>
      <w:rPr>
        <w:rFonts w:ascii="Courier New" w:hAnsi="Courier New" w:cs="Courier New" w:hint="default"/>
      </w:rPr>
    </w:lvl>
    <w:lvl w:ilvl="5" w:tplc="08090005" w:tentative="1">
      <w:start w:val="1"/>
      <w:numFmt w:val="bullet"/>
      <w:lvlText w:val=""/>
      <w:lvlJc w:val="left"/>
      <w:pPr>
        <w:ind w:left="7980" w:hanging="360"/>
      </w:pPr>
      <w:rPr>
        <w:rFonts w:ascii="Wingdings" w:hAnsi="Wingdings" w:hint="default"/>
      </w:rPr>
    </w:lvl>
    <w:lvl w:ilvl="6" w:tplc="08090001" w:tentative="1">
      <w:start w:val="1"/>
      <w:numFmt w:val="bullet"/>
      <w:lvlText w:val=""/>
      <w:lvlJc w:val="left"/>
      <w:pPr>
        <w:ind w:left="8700" w:hanging="360"/>
      </w:pPr>
      <w:rPr>
        <w:rFonts w:ascii="Symbol" w:hAnsi="Symbol" w:hint="default"/>
      </w:rPr>
    </w:lvl>
    <w:lvl w:ilvl="7" w:tplc="08090003" w:tentative="1">
      <w:start w:val="1"/>
      <w:numFmt w:val="bullet"/>
      <w:lvlText w:val="o"/>
      <w:lvlJc w:val="left"/>
      <w:pPr>
        <w:ind w:left="9420" w:hanging="360"/>
      </w:pPr>
      <w:rPr>
        <w:rFonts w:ascii="Courier New" w:hAnsi="Courier New" w:cs="Courier New" w:hint="default"/>
      </w:rPr>
    </w:lvl>
    <w:lvl w:ilvl="8" w:tplc="08090005" w:tentative="1">
      <w:start w:val="1"/>
      <w:numFmt w:val="bullet"/>
      <w:lvlText w:val=""/>
      <w:lvlJc w:val="left"/>
      <w:pPr>
        <w:ind w:left="10140" w:hanging="360"/>
      </w:pPr>
      <w:rPr>
        <w:rFonts w:ascii="Wingdings" w:hAnsi="Wingdings" w:hint="default"/>
      </w:rPr>
    </w:lvl>
  </w:abstractNum>
  <w:abstractNum w:abstractNumId="32" w15:restartNumberingAfterBreak="0">
    <w:nsid w:val="7CAE7809"/>
    <w:multiLevelType w:val="hybridMultilevel"/>
    <w:tmpl w:val="24F06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613B12"/>
    <w:multiLevelType w:val="hybridMultilevel"/>
    <w:tmpl w:val="C22C8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396FD3"/>
    <w:multiLevelType w:val="hybridMultilevel"/>
    <w:tmpl w:val="6A8E6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2800003">
    <w:abstractNumId w:val="32"/>
  </w:num>
  <w:num w:numId="2" w16cid:durableId="669331">
    <w:abstractNumId w:val="28"/>
  </w:num>
  <w:num w:numId="3" w16cid:durableId="1389572184">
    <w:abstractNumId w:val="11"/>
  </w:num>
  <w:num w:numId="4" w16cid:durableId="53509733">
    <w:abstractNumId w:val="20"/>
  </w:num>
  <w:num w:numId="5" w16cid:durableId="458692239">
    <w:abstractNumId w:val="19"/>
  </w:num>
  <w:num w:numId="6" w16cid:durableId="219948420">
    <w:abstractNumId w:val="23"/>
  </w:num>
  <w:num w:numId="7" w16cid:durableId="1186211397">
    <w:abstractNumId w:val="14"/>
  </w:num>
  <w:num w:numId="8" w16cid:durableId="1574270384">
    <w:abstractNumId w:val="10"/>
  </w:num>
  <w:num w:numId="9" w16cid:durableId="272330051">
    <w:abstractNumId w:val="7"/>
  </w:num>
  <w:num w:numId="10" w16cid:durableId="1565094225">
    <w:abstractNumId w:val="18"/>
  </w:num>
  <w:num w:numId="11" w16cid:durableId="743141267">
    <w:abstractNumId w:val="2"/>
  </w:num>
  <w:num w:numId="12" w16cid:durableId="324359029">
    <w:abstractNumId w:val="27"/>
  </w:num>
  <w:num w:numId="13" w16cid:durableId="1690905776">
    <w:abstractNumId w:val="25"/>
  </w:num>
  <w:num w:numId="14" w16cid:durableId="1330597175">
    <w:abstractNumId w:val="22"/>
  </w:num>
  <w:num w:numId="15" w16cid:durableId="1743140776">
    <w:abstractNumId w:val="9"/>
  </w:num>
  <w:num w:numId="16" w16cid:durableId="1775049204">
    <w:abstractNumId w:val="21"/>
  </w:num>
  <w:num w:numId="17" w16cid:durableId="1255434427">
    <w:abstractNumId w:val="8"/>
  </w:num>
  <w:num w:numId="18" w16cid:durableId="344789005">
    <w:abstractNumId w:val="16"/>
  </w:num>
  <w:num w:numId="19" w16cid:durableId="327097026">
    <w:abstractNumId w:val="12"/>
  </w:num>
  <w:num w:numId="20" w16cid:durableId="1582444015">
    <w:abstractNumId w:val="30"/>
  </w:num>
  <w:num w:numId="21" w16cid:durableId="1599561616">
    <w:abstractNumId w:val="31"/>
  </w:num>
  <w:num w:numId="22" w16cid:durableId="388379410">
    <w:abstractNumId w:val="24"/>
  </w:num>
  <w:num w:numId="23" w16cid:durableId="1570379395">
    <w:abstractNumId w:val="29"/>
  </w:num>
  <w:num w:numId="24" w16cid:durableId="926303587">
    <w:abstractNumId w:val="33"/>
  </w:num>
  <w:num w:numId="25" w16cid:durableId="123738636">
    <w:abstractNumId w:val="0"/>
  </w:num>
  <w:num w:numId="26" w16cid:durableId="482620644">
    <w:abstractNumId w:val="26"/>
  </w:num>
  <w:num w:numId="27" w16cid:durableId="1916821758">
    <w:abstractNumId w:val="4"/>
  </w:num>
  <w:num w:numId="28" w16cid:durableId="1818376899">
    <w:abstractNumId w:val="17"/>
  </w:num>
  <w:num w:numId="29" w16cid:durableId="47730600">
    <w:abstractNumId w:val="34"/>
  </w:num>
  <w:num w:numId="30" w16cid:durableId="1122189507">
    <w:abstractNumId w:val="5"/>
  </w:num>
  <w:num w:numId="31" w16cid:durableId="253132058">
    <w:abstractNumId w:val="13"/>
  </w:num>
  <w:num w:numId="32" w16cid:durableId="1857503672">
    <w:abstractNumId w:val="15"/>
  </w:num>
  <w:num w:numId="33" w16cid:durableId="1152719920">
    <w:abstractNumId w:val="6"/>
  </w:num>
  <w:num w:numId="34" w16cid:durableId="1554852045">
    <w:abstractNumId w:val="3"/>
  </w:num>
  <w:num w:numId="35" w16cid:durableId="381639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1F"/>
    <w:rsid w:val="00000B59"/>
    <w:rsid w:val="0000237F"/>
    <w:rsid w:val="00004CC3"/>
    <w:rsid w:val="00006B84"/>
    <w:rsid w:val="00010337"/>
    <w:rsid w:val="00010875"/>
    <w:rsid w:val="00012D8A"/>
    <w:rsid w:val="0001375C"/>
    <w:rsid w:val="00016C40"/>
    <w:rsid w:val="00022AF4"/>
    <w:rsid w:val="00023E0A"/>
    <w:rsid w:val="000256A2"/>
    <w:rsid w:val="00026D87"/>
    <w:rsid w:val="00030D1B"/>
    <w:rsid w:val="000330EF"/>
    <w:rsid w:val="00033A3E"/>
    <w:rsid w:val="0003468C"/>
    <w:rsid w:val="0003483D"/>
    <w:rsid w:val="00035B0F"/>
    <w:rsid w:val="000435EE"/>
    <w:rsid w:val="000468F5"/>
    <w:rsid w:val="00046D75"/>
    <w:rsid w:val="00047439"/>
    <w:rsid w:val="00050D31"/>
    <w:rsid w:val="00050ECA"/>
    <w:rsid w:val="00051788"/>
    <w:rsid w:val="0005220E"/>
    <w:rsid w:val="0005298D"/>
    <w:rsid w:val="00056290"/>
    <w:rsid w:val="00056786"/>
    <w:rsid w:val="000576A4"/>
    <w:rsid w:val="000640E1"/>
    <w:rsid w:val="00065926"/>
    <w:rsid w:val="000674BE"/>
    <w:rsid w:val="00067A10"/>
    <w:rsid w:val="00071BC5"/>
    <w:rsid w:val="0007262B"/>
    <w:rsid w:val="00072BEA"/>
    <w:rsid w:val="0007431D"/>
    <w:rsid w:val="00074876"/>
    <w:rsid w:val="00075082"/>
    <w:rsid w:val="000774A2"/>
    <w:rsid w:val="00077CC1"/>
    <w:rsid w:val="00082F16"/>
    <w:rsid w:val="000836A9"/>
    <w:rsid w:val="00083A76"/>
    <w:rsid w:val="00085B91"/>
    <w:rsid w:val="00087FC0"/>
    <w:rsid w:val="000907D8"/>
    <w:rsid w:val="0009701C"/>
    <w:rsid w:val="000A0B48"/>
    <w:rsid w:val="000A1BE4"/>
    <w:rsid w:val="000A1E32"/>
    <w:rsid w:val="000A3361"/>
    <w:rsid w:val="000A3A16"/>
    <w:rsid w:val="000A5C06"/>
    <w:rsid w:val="000A7327"/>
    <w:rsid w:val="000A774A"/>
    <w:rsid w:val="000B144D"/>
    <w:rsid w:val="000B1AAB"/>
    <w:rsid w:val="000B1E07"/>
    <w:rsid w:val="000B276C"/>
    <w:rsid w:val="000B2B81"/>
    <w:rsid w:val="000B43C9"/>
    <w:rsid w:val="000B5C23"/>
    <w:rsid w:val="000B68EC"/>
    <w:rsid w:val="000C07A8"/>
    <w:rsid w:val="000C2057"/>
    <w:rsid w:val="000C22BD"/>
    <w:rsid w:val="000C53FA"/>
    <w:rsid w:val="000C7EAF"/>
    <w:rsid w:val="000D1D0B"/>
    <w:rsid w:val="000D26D1"/>
    <w:rsid w:val="000D4EB4"/>
    <w:rsid w:val="000D61CD"/>
    <w:rsid w:val="000D73E8"/>
    <w:rsid w:val="000D74C8"/>
    <w:rsid w:val="000D756E"/>
    <w:rsid w:val="000D7E6B"/>
    <w:rsid w:val="000E3BD5"/>
    <w:rsid w:val="000E4E90"/>
    <w:rsid w:val="000E6DEA"/>
    <w:rsid w:val="000E782D"/>
    <w:rsid w:val="000E7DA4"/>
    <w:rsid w:val="000F05A3"/>
    <w:rsid w:val="000F1B81"/>
    <w:rsid w:val="000F2AC0"/>
    <w:rsid w:val="000F2D54"/>
    <w:rsid w:val="000F4316"/>
    <w:rsid w:val="000F44B7"/>
    <w:rsid w:val="000F4871"/>
    <w:rsid w:val="00101130"/>
    <w:rsid w:val="0010482E"/>
    <w:rsid w:val="00104EFE"/>
    <w:rsid w:val="00104F0A"/>
    <w:rsid w:val="0010551E"/>
    <w:rsid w:val="00111565"/>
    <w:rsid w:val="001126A0"/>
    <w:rsid w:val="001133E9"/>
    <w:rsid w:val="00114C11"/>
    <w:rsid w:val="00115FC1"/>
    <w:rsid w:val="001200B6"/>
    <w:rsid w:val="001203EA"/>
    <w:rsid w:val="001218FB"/>
    <w:rsid w:val="00127716"/>
    <w:rsid w:val="001339FE"/>
    <w:rsid w:val="00134311"/>
    <w:rsid w:val="00134AE1"/>
    <w:rsid w:val="00134E54"/>
    <w:rsid w:val="00134EA5"/>
    <w:rsid w:val="00135073"/>
    <w:rsid w:val="00135DF3"/>
    <w:rsid w:val="0014184A"/>
    <w:rsid w:val="00141AAC"/>
    <w:rsid w:val="001422E2"/>
    <w:rsid w:val="0014455E"/>
    <w:rsid w:val="00146BB5"/>
    <w:rsid w:val="001472B0"/>
    <w:rsid w:val="0014765F"/>
    <w:rsid w:val="00150895"/>
    <w:rsid w:val="00151782"/>
    <w:rsid w:val="0015202B"/>
    <w:rsid w:val="0015223A"/>
    <w:rsid w:val="0015255C"/>
    <w:rsid w:val="001538AF"/>
    <w:rsid w:val="0015562A"/>
    <w:rsid w:val="00156F73"/>
    <w:rsid w:val="00161A87"/>
    <w:rsid w:val="00162164"/>
    <w:rsid w:val="0016283F"/>
    <w:rsid w:val="00163558"/>
    <w:rsid w:val="001643D1"/>
    <w:rsid w:val="001646E9"/>
    <w:rsid w:val="00164C7E"/>
    <w:rsid w:val="00171007"/>
    <w:rsid w:val="0017416B"/>
    <w:rsid w:val="00177DF0"/>
    <w:rsid w:val="001813E8"/>
    <w:rsid w:val="00182782"/>
    <w:rsid w:val="00182BCC"/>
    <w:rsid w:val="00185E84"/>
    <w:rsid w:val="001862E2"/>
    <w:rsid w:val="00187C9D"/>
    <w:rsid w:val="00190AD6"/>
    <w:rsid w:val="00191A22"/>
    <w:rsid w:val="0019311A"/>
    <w:rsid w:val="001941EE"/>
    <w:rsid w:val="00194BA3"/>
    <w:rsid w:val="00195A8E"/>
    <w:rsid w:val="00197CD3"/>
    <w:rsid w:val="001A0537"/>
    <w:rsid w:val="001A0900"/>
    <w:rsid w:val="001A6C7D"/>
    <w:rsid w:val="001B0078"/>
    <w:rsid w:val="001B3522"/>
    <w:rsid w:val="001B4260"/>
    <w:rsid w:val="001B715F"/>
    <w:rsid w:val="001B7552"/>
    <w:rsid w:val="001C03CC"/>
    <w:rsid w:val="001C11D1"/>
    <w:rsid w:val="001C12E0"/>
    <w:rsid w:val="001C22D2"/>
    <w:rsid w:val="001C4A78"/>
    <w:rsid w:val="001C5544"/>
    <w:rsid w:val="001C569B"/>
    <w:rsid w:val="001C6155"/>
    <w:rsid w:val="001C7188"/>
    <w:rsid w:val="001C7563"/>
    <w:rsid w:val="001D07A1"/>
    <w:rsid w:val="001D3FD3"/>
    <w:rsid w:val="001D4206"/>
    <w:rsid w:val="001E2075"/>
    <w:rsid w:val="001E41E7"/>
    <w:rsid w:val="001F0BF6"/>
    <w:rsid w:val="001F24E7"/>
    <w:rsid w:val="001F3986"/>
    <w:rsid w:val="001F62A2"/>
    <w:rsid w:val="001F682D"/>
    <w:rsid w:val="001F7714"/>
    <w:rsid w:val="001F7EDC"/>
    <w:rsid w:val="001F7FB0"/>
    <w:rsid w:val="00201A88"/>
    <w:rsid w:val="002044CB"/>
    <w:rsid w:val="002073BF"/>
    <w:rsid w:val="0020792B"/>
    <w:rsid w:val="00207FA6"/>
    <w:rsid w:val="00210DF2"/>
    <w:rsid w:val="002114D0"/>
    <w:rsid w:val="00212376"/>
    <w:rsid w:val="00213FD4"/>
    <w:rsid w:val="00215C37"/>
    <w:rsid w:val="00216E91"/>
    <w:rsid w:val="0021762F"/>
    <w:rsid w:val="002207BB"/>
    <w:rsid w:val="00220968"/>
    <w:rsid w:val="00221EC0"/>
    <w:rsid w:val="00222F5C"/>
    <w:rsid w:val="002275A1"/>
    <w:rsid w:val="002316E6"/>
    <w:rsid w:val="00236832"/>
    <w:rsid w:val="002375A7"/>
    <w:rsid w:val="0023770D"/>
    <w:rsid w:val="0024260F"/>
    <w:rsid w:val="00243EBC"/>
    <w:rsid w:val="002450F8"/>
    <w:rsid w:val="002461E7"/>
    <w:rsid w:val="00246D85"/>
    <w:rsid w:val="00246ECA"/>
    <w:rsid w:val="00247645"/>
    <w:rsid w:val="0025061E"/>
    <w:rsid w:val="0025237A"/>
    <w:rsid w:val="002536F7"/>
    <w:rsid w:val="00253FC1"/>
    <w:rsid w:val="002541A5"/>
    <w:rsid w:val="0025470E"/>
    <w:rsid w:val="00254CD9"/>
    <w:rsid w:val="00254EB7"/>
    <w:rsid w:val="0025650F"/>
    <w:rsid w:val="00261D95"/>
    <w:rsid w:val="00262330"/>
    <w:rsid w:val="00262748"/>
    <w:rsid w:val="0026347E"/>
    <w:rsid w:val="0026381F"/>
    <w:rsid w:val="00263A5A"/>
    <w:rsid w:val="002647B1"/>
    <w:rsid w:val="00264AE5"/>
    <w:rsid w:val="00270A1F"/>
    <w:rsid w:val="00270F30"/>
    <w:rsid w:val="00272F73"/>
    <w:rsid w:val="00275706"/>
    <w:rsid w:val="00276F56"/>
    <w:rsid w:val="002808E7"/>
    <w:rsid w:val="002821A8"/>
    <w:rsid w:val="002842B8"/>
    <w:rsid w:val="00285B4E"/>
    <w:rsid w:val="002877F6"/>
    <w:rsid w:val="002923C7"/>
    <w:rsid w:val="00292BB4"/>
    <w:rsid w:val="00292D2C"/>
    <w:rsid w:val="00292FD3"/>
    <w:rsid w:val="00294E99"/>
    <w:rsid w:val="00297512"/>
    <w:rsid w:val="002A0428"/>
    <w:rsid w:val="002A31EB"/>
    <w:rsid w:val="002A4B87"/>
    <w:rsid w:val="002B18F3"/>
    <w:rsid w:val="002B2F18"/>
    <w:rsid w:val="002B5105"/>
    <w:rsid w:val="002B782E"/>
    <w:rsid w:val="002C13A0"/>
    <w:rsid w:val="002C1B33"/>
    <w:rsid w:val="002C27FE"/>
    <w:rsid w:val="002C5653"/>
    <w:rsid w:val="002C787E"/>
    <w:rsid w:val="002D6855"/>
    <w:rsid w:val="002D7ABA"/>
    <w:rsid w:val="002E152F"/>
    <w:rsid w:val="002E6C84"/>
    <w:rsid w:val="002E79F1"/>
    <w:rsid w:val="002E7E09"/>
    <w:rsid w:val="002F103C"/>
    <w:rsid w:val="002F25C8"/>
    <w:rsid w:val="002F3AF4"/>
    <w:rsid w:val="002F464C"/>
    <w:rsid w:val="002F587A"/>
    <w:rsid w:val="002F5CCA"/>
    <w:rsid w:val="002F5E47"/>
    <w:rsid w:val="002F6B80"/>
    <w:rsid w:val="00300B47"/>
    <w:rsid w:val="00303B28"/>
    <w:rsid w:val="00304A58"/>
    <w:rsid w:val="0030660A"/>
    <w:rsid w:val="0030796B"/>
    <w:rsid w:val="0031354E"/>
    <w:rsid w:val="0031365C"/>
    <w:rsid w:val="00313F32"/>
    <w:rsid w:val="00314459"/>
    <w:rsid w:val="0031470C"/>
    <w:rsid w:val="003165F3"/>
    <w:rsid w:val="003166BC"/>
    <w:rsid w:val="00316C7D"/>
    <w:rsid w:val="003202BE"/>
    <w:rsid w:val="003219D0"/>
    <w:rsid w:val="00322784"/>
    <w:rsid w:val="00322C0E"/>
    <w:rsid w:val="003252E5"/>
    <w:rsid w:val="00330447"/>
    <w:rsid w:val="003311B6"/>
    <w:rsid w:val="003328FA"/>
    <w:rsid w:val="003339E5"/>
    <w:rsid w:val="00333D4F"/>
    <w:rsid w:val="00335473"/>
    <w:rsid w:val="003413D6"/>
    <w:rsid w:val="003429EF"/>
    <w:rsid w:val="00346349"/>
    <w:rsid w:val="00346594"/>
    <w:rsid w:val="003509F0"/>
    <w:rsid w:val="00350DE2"/>
    <w:rsid w:val="00350EB3"/>
    <w:rsid w:val="00350F52"/>
    <w:rsid w:val="00351884"/>
    <w:rsid w:val="00351B9B"/>
    <w:rsid w:val="00355CE2"/>
    <w:rsid w:val="00357909"/>
    <w:rsid w:val="00360697"/>
    <w:rsid w:val="0036089D"/>
    <w:rsid w:val="0036727E"/>
    <w:rsid w:val="00371374"/>
    <w:rsid w:val="003718AC"/>
    <w:rsid w:val="00372CE8"/>
    <w:rsid w:val="00376A07"/>
    <w:rsid w:val="00377263"/>
    <w:rsid w:val="00380357"/>
    <w:rsid w:val="003805A9"/>
    <w:rsid w:val="0038146E"/>
    <w:rsid w:val="00382005"/>
    <w:rsid w:val="0038212A"/>
    <w:rsid w:val="00382CF7"/>
    <w:rsid w:val="00384157"/>
    <w:rsid w:val="00385F36"/>
    <w:rsid w:val="0038712B"/>
    <w:rsid w:val="003918B6"/>
    <w:rsid w:val="00392309"/>
    <w:rsid w:val="003947AD"/>
    <w:rsid w:val="00395212"/>
    <w:rsid w:val="003957EA"/>
    <w:rsid w:val="00395EAB"/>
    <w:rsid w:val="003970AA"/>
    <w:rsid w:val="003A4450"/>
    <w:rsid w:val="003A54D7"/>
    <w:rsid w:val="003A59A3"/>
    <w:rsid w:val="003A5C52"/>
    <w:rsid w:val="003A64E0"/>
    <w:rsid w:val="003B0C5D"/>
    <w:rsid w:val="003B13D0"/>
    <w:rsid w:val="003B234A"/>
    <w:rsid w:val="003B7E04"/>
    <w:rsid w:val="003C0C2F"/>
    <w:rsid w:val="003C3020"/>
    <w:rsid w:val="003C5B40"/>
    <w:rsid w:val="003C6F18"/>
    <w:rsid w:val="003D1120"/>
    <w:rsid w:val="003D1E60"/>
    <w:rsid w:val="003D24A5"/>
    <w:rsid w:val="003D369D"/>
    <w:rsid w:val="003D69A4"/>
    <w:rsid w:val="003E306D"/>
    <w:rsid w:val="003E33BA"/>
    <w:rsid w:val="003E3DA1"/>
    <w:rsid w:val="003E7D75"/>
    <w:rsid w:val="003F0254"/>
    <w:rsid w:val="003F0603"/>
    <w:rsid w:val="003F225D"/>
    <w:rsid w:val="003F58CA"/>
    <w:rsid w:val="003F6D54"/>
    <w:rsid w:val="003F7145"/>
    <w:rsid w:val="003F78AB"/>
    <w:rsid w:val="003F7F48"/>
    <w:rsid w:val="00401879"/>
    <w:rsid w:val="00401D12"/>
    <w:rsid w:val="004035D7"/>
    <w:rsid w:val="00404821"/>
    <w:rsid w:val="00407D2A"/>
    <w:rsid w:val="004107E2"/>
    <w:rsid w:val="00410E51"/>
    <w:rsid w:val="00411FBF"/>
    <w:rsid w:val="004178AC"/>
    <w:rsid w:val="00417F3A"/>
    <w:rsid w:val="00420589"/>
    <w:rsid w:val="00420D0A"/>
    <w:rsid w:val="0042263E"/>
    <w:rsid w:val="004228C6"/>
    <w:rsid w:val="00422D58"/>
    <w:rsid w:val="00423F66"/>
    <w:rsid w:val="00424ADE"/>
    <w:rsid w:val="00424E0A"/>
    <w:rsid w:val="00425435"/>
    <w:rsid w:val="0042587A"/>
    <w:rsid w:val="004276F1"/>
    <w:rsid w:val="004306B3"/>
    <w:rsid w:val="00431568"/>
    <w:rsid w:val="00431AF5"/>
    <w:rsid w:val="004322E0"/>
    <w:rsid w:val="004344D7"/>
    <w:rsid w:val="00435C3C"/>
    <w:rsid w:val="00440359"/>
    <w:rsid w:val="00441C30"/>
    <w:rsid w:val="004425F4"/>
    <w:rsid w:val="00442830"/>
    <w:rsid w:val="0044394D"/>
    <w:rsid w:val="00443EDB"/>
    <w:rsid w:val="004450A2"/>
    <w:rsid w:val="00446829"/>
    <w:rsid w:val="00450D92"/>
    <w:rsid w:val="00451A91"/>
    <w:rsid w:val="0045359D"/>
    <w:rsid w:val="0045400F"/>
    <w:rsid w:val="00454B5B"/>
    <w:rsid w:val="00456C8A"/>
    <w:rsid w:val="00457224"/>
    <w:rsid w:val="00457253"/>
    <w:rsid w:val="00457945"/>
    <w:rsid w:val="00457E38"/>
    <w:rsid w:val="00457F89"/>
    <w:rsid w:val="00460135"/>
    <w:rsid w:val="00460F10"/>
    <w:rsid w:val="00460FDB"/>
    <w:rsid w:val="0046337C"/>
    <w:rsid w:val="004670B9"/>
    <w:rsid w:val="00467B1C"/>
    <w:rsid w:val="00467C6D"/>
    <w:rsid w:val="00470C67"/>
    <w:rsid w:val="00472B4F"/>
    <w:rsid w:val="0047554A"/>
    <w:rsid w:val="0047624E"/>
    <w:rsid w:val="004802F2"/>
    <w:rsid w:val="004813A8"/>
    <w:rsid w:val="004818B0"/>
    <w:rsid w:val="00486E4D"/>
    <w:rsid w:val="00487EC5"/>
    <w:rsid w:val="00492201"/>
    <w:rsid w:val="00492402"/>
    <w:rsid w:val="00493737"/>
    <w:rsid w:val="0049430C"/>
    <w:rsid w:val="00494B77"/>
    <w:rsid w:val="00495303"/>
    <w:rsid w:val="00495F7D"/>
    <w:rsid w:val="00496B1A"/>
    <w:rsid w:val="00497990"/>
    <w:rsid w:val="004A0220"/>
    <w:rsid w:val="004A24C0"/>
    <w:rsid w:val="004A2ED5"/>
    <w:rsid w:val="004A667B"/>
    <w:rsid w:val="004A7579"/>
    <w:rsid w:val="004B1326"/>
    <w:rsid w:val="004B1603"/>
    <w:rsid w:val="004B397F"/>
    <w:rsid w:val="004B4CD1"/>
    <w:rsid w:val="004B694D"/>
    <w:rsid w:val="004B6CE7"/>
    <w:rsid w:val="004C01EA"/>
    <w:rsid w:val="004C0B56"/>
    <w:rsid w:val="004C1479"/>
    <w:rsid w:val="004C1702"/>
    <w:rsid w:val="004C1DB2"/>
    <w:rsid w:val="004C31E8"/>
    <w:rsid w:val="004C57A2"/>
    <w:rsid w:val="004C7923"/>
    <w:rsid w:val="004D42B1"/>
    <w:rsid w:val="004D46C0"/>
    <w:rsid w:val="004D4AB6"/>
    <w:rsid w:val="004D511E"/>
    <w:rsid w:val="004D5168"/>
    <w:rsid w:val="004D6389"/>
    <w:rsid w:val="004D6811"/>
    <w:rsid w:val="004D6A24"/>
    <w:rsid w:val="004E1195"/>
    <w:rsid w:val="004E1AA2"/>
    <w:rsid w:val="004E1F1E"/>
    <w:rsid w:val="004E379C"/>
    <w:rsid w:val="004E71F6"/>
    <w:rsid w:val="004F3880"/>
    <w:rsid w:val="004F5127"/>
    <w:rsid w:val="004F5652"/>
    <w:rsid w:val="004F6C94"/>
    <w:rsid w:val="00501974"/>
    <w:rsid w:val="0050282A"/>
    <w:rsid w:val="005047BC"/>
    <w:rsid w:val="00504F0D"/>
    <w:rsid w:val="00505FF3"/>
    <w:rsid w:val="00507074"/>
    <w:rsid w:val="00510E6F"/>
    <w:rsid w:val="0051479C"/>
    <w:rsid w:val="0051606E"/>
    <w:rsid w:val="0051622B"/>
    <w:rsid w:val="005208ED"/>
    <w:rsid w:val="00522DF9"/>
    <w:rsid w:val="005258B4"/>
    <w:rsid w:val="005267B0"/>
    <w:rsid w:val="00526C6A"/>
    <w:rsid w:val="0053326A"/>
    <w:rsid w:val="005343E4"/>
    <w:rsid w:val="00536C97"/>
    <w:rsid w:val="0054082D"/>
    <w:rsid w:val="00540DD5"/>
    <w:rsid w:val="0054105E"/>
    <w:rsid w:val="00541A3D"/>
    <w:rsid w:val="00545778"/>
    <w:rsid w:val="00546220"/>
    <w:rsid w:val="00547B5D"/>
    <w:rsid w:val="00551D36"/>
    <w:rsid w:val="005535A2"/>
    <w:rsid w:val="00553EC6"/>
    <w:rsid w:val="00554C88"/>
    <w:rsid w:val="00555FF7"/>
    <w:rsid w:val="00557ED9"/>
    <w:rsid w:val="00560D09"/>
    <w:rsid w:val="005629A2"/>
    <w:rsid w:val="00564841"/>
    <w:rsid w:val="00565A79"/>
    <w:rsid w:val="00567E8E"/>
    <w:rsid w:val="0057112F"/>
    <w:rsid w:val="0057248B"/>
    <w:rsid w:val="00572500"/>
    <w:rsid w:val="00572C15"/>
    <w:rsid w:val="005739A1"/>
    <w:rsid w:val="00575984"/>
    <w:rsid w:val="005776C9"/>
    <w:rsid w:val="00577C6B"/>
    <w:rsid w:val="00577E75"/>
    <w:rsid w:val="00577E83"/>
    <w:rsid w:val="00580797"/>
    <w:rsid w:val="00581D82"/>
    <w:rsid w:val="005840BB"/>
    <w:rsid w:val="00591371"/>
    <w:rsid w:val="005929F7"/>
    <w:rsid w:val="00592CC9"/>
    <w:rsid w:val="005971BA"/>
    <w:rsid w:val="00597596"/>
    <w:rsid w:val="00597AC5"/>
    <w:rsid w:val="005A071A"/>
    <w:rsid w:val="005A0968"/>
    <w:rsid w:val="005A4F1F"/>
    <w:rsid w:val="005A61BC"/>
    <w:rsid w:val="005A67F1"/>
    <w:rsid w:val="005B1098"/>
    <w:rsid w:val="005B5C5C"/>
    <w:rsid w:val="005B5FD8"/>
    <w:rsid w:val="005C0EE2"/>
    <w:rsid w:val="005C0F88"/>
    <w:rsid w:val="005C5052"/>
    <w:rsid w:val="005C522C"/>
    <w:rsid w:val="005C52DD"/>
    <w:rsid w:val="005C6E1E"/>
    <w:rsid w:val="005D5EB2"/>
    <w:rsid w:val="005D6CF6"/>
    <w:rsid w:val="005E0891"/>
    <w:rsid w:val="005E28F1"/>
    <w:rsid w:val="005E4DDE"/>
    <w:rsid w:val="005E7F82"/>
    <w:rsid w:val="005F0EAE"/>
    <w:rsid w:val="005F1119"/>
    <w:rsid w:val="005F119B"/>
    <w:rsid w:val="005F2571"/>
    <w:rsid w:val="005F2689"/>
    <w:rsid w:val="005F44F0"/>
    <w:rsid w:val="005F59D1"/>
    <w:rsid w:val="00600AA6"/>
    <w:rsid w:val="00601184"/>
    <w:rsid w:val="00603648"/>
    <w:rsid w:val="00605C29"/>
    <w:rsid w:val="00611603"/>
    <w:rsid w:val="006131E3"/>
    <w:rsid w:val="00615F3E"/>
    <w:rsid w:val="00616459"/>
    <w:rsid w:val="00616CCA"/>
    <w:rsid w:val="00617E3D"/>
    <w:rsid w:val="00620181"/>
    <w:rsid w:val="00620A12"/>
    <w:rsid w:val="006217BB"/>
    <w:rsid w:val="00621872"/>
    <w:rsid w:val="00621B3C"/>
    <w:rsid w:val="00622660"/>
    <w:rsid w:val="00623D7C"/>
    <w:rsid w:val="00625CD5"/>
    <w:rsid w:val="00631258"/>
    <w:rsid w:val="0063374F"/>
    <w:rsid w:val="00634BEC"/>
    <w:rsid w:val="00635B1F"/>
    <w:rsid w:val="0063641D"/>
    <w:rsid w:val="00636C91"/>
    <w:rsid w:val="00640227"/>
    <w:rsid w:val="00640434"/>
    <w:rsid w:val="0064062E"/>
    <w:rsid w:val="00642425"/>
    <w:rsid w:val="006453A2"/>
    <w:rsid w:val="0064613E"/>
    <w:rsid w:val="00650679"/>
    <w:rsid w:val="006515D1"/>
    <w:rsid w:val="00652D09"/>
    <w:rsid w:val="0065370B"/>
    <w:rsid w:val="00654253"/>
    <w:rsid w:val="00654311"/>
    <w:rsid w:val="00654629"/>
    <w:rsid w:val="0065590C"/>
    <w:rsid w:val="006577F1"/>
    <w:rsid w:val="00660560"/>
    <w:rsid w:val="006608D1"/>
    <w:rsid w:val="00661051"/>
    <w:rsid w:val="006618E6"/>
    <w:rsid w:val="006661F4"/>
    <w:rsid w:val="00667070"/>
    <w:rsid w:val="00671132"/>
    <w:rsid w:val="006716A7"/>
    <w:rsid w:val="0067282D"/>
    <w:rsid w:val="00673564"/>
    <w:rsid w:val="00677358"/>
    <w:rsid w:val="006776B8"/>
    <w:rsid w:val="00677A57"/>
    <w:rsid w:val="00680BC5"/>
    <w:rsid w:val="0068122E"/>
    <w:rsid w:val="00681B8A"/>
    <w:rsid w:val="00682073"/>
    <w:rsid w:val="00682133"/>
    <w:rsid w:val="00682270"/>
    <w:rsid w:val="006856CC"/>
    <w:rsid w:val="00687108"/>
    <w:rsid w:val="00687A11"/>
    <w:rsid w:val="006901B8"/>
    <w:rsid w:val="00693646"/>
    <w:rsid w:val="006939B8"/>
    <w:rsid w:val="00693C42"/>
    <w:rsid w:val="00694DDD"/>
    <w:rsid w:val="006952AD"/>
    <w:rsid w:val="00695726"/>
    <w:rsid w:val="00696577"/>
    <w:rsid w:val="006A004B"/>
    <w:rsid w:val="006A20C4"/>
    <w:rsid w:val="006A4ABB"/>
    <w:rsid w:val="006A7D17"/>
    <w:rsid w:val="006B1374"/>
    <w:rsid w:val="006B3015"/>
    <w:rsid w:val="006C2015"/>
    <w:rsid w:val="006C2ADB"/>
    <w:rsid w:val="006C4CA0"/>
    <w:rsid w:val="006C4F2A"/>
    <w:rsid w:val="006D3B46"/>
    <w:rsid w:val="006D3D94"/>
    <w:rsid w:val="006D3EEF"/>
    <w:rsid w:val="006D7D2D"/>
    <w:rsid w:val="006E285A"/>
    <w:rsid w:val="006E3EFF"/>
    <w:rsid w:val="006E55A7"/>
    <w:rsid w:val="006E6F70"/>
    <w:rsid w:val="006E70E6"/>
    <w:rsid w:val="006F1237"/>
    <w:rsid w:val="006F1CD3"/>
    <w:rsid w:val="006F2F9A"/>
    <w:rsid w:val="006F3DC6"/>
    <w:rsid w:val="006F3FC1"/>
    <w:rsid w:val="006F5366"/>
    <w:rsid w:val="006F6860"/>
    <w:rsid w:val="006F7A49"/>
    <w:rsid w:val="007011E7"/>
    <w:rsid w:val="0070206E"/>
    <w:rsid w:val="00703ACB"/>
    <w:rsid w:val="007046D9"/>
    <w:rsid w:val="00706550"/>
    <w:rsid w:val="007137F9"/>
    <w:rsid w:val="007146F1"/>
    <w:rsid w:val="007164A1"/>
    <w:rsid w:val="0071690E"/>
    <w:rsid w:val="00720E41"/>
    <w:rsid w:val="00722999"/>
    <w:rsid w:val="00724C07"/>
    <w:rsid w:val="007275C6"/>
    <w:rsid w:val="007300BB"/>
    <w:rsid w:val="00731003"/>
    <w:rsid w:val="00733760"/>
    <w:rsid w:val="00736E94"/>
    <w:rsid w:val="00737411"/>
    <w:rsid w:val="00737AC4"/>
    <w:rsid w:val="00744C17"/>
    <w:rsid w:val="007451EB"/>
    <w:rsid w:val="00747363"/>
    <w:rsid w:val="00747949"/>
    <w:rsid w:val="007525DD"/>
    <w:rsid w:val="00753EE5"/>
    <w:rsid w:val="00754B55"/>
    <w:rsid w:val="00754E89"/>
    <w:rsid w:val="007564F6"/>
    <w:rsid w:val="00760F83"/>
    <w:rsid w:val="00763BBE"/>
    <w:rsid w:val="00767CC8"/>
    <w:rsid w:val="00770A4C"/>
    <w:rsid w:val="007741A4"/>
    <w:rsid w:val="007816B6"/>
    <w:rsid w:val="007820E0"/>
    <w:rsid w:val="0078224B"/>
    <w:rsid w:val="0078240D"/>
    <w:rsid w:val="007829B1"/>
    <w:rsid w:val="007849CA"/>
    <w:rsid w:val="00785E6B"/>
    <w:rsid w:val="00787731"/>
    <w:rsid w:val="0079041A"/>
    <w:rsid w:val="00790502"/>
    <w:rsid w:val="007909FB"/>
    <w:rsid w:val="00792F80"/>
    <w:rsid w:val="007A0800"/>
    <w:rsid w:val="007A0DEC"/>
    <w:rsid w:val="007A0FDB"/>
    <w:rsid w:val="007A118D"/>
    <w:rsid w:val="007A15FE"/>
    <w:rsid w:val="007A2061"/>
    <w:rsid w:val="007A25B6"/>
    <w:rsid w:val="007A39C9"/>
    <w:rsid w:val="007A4CAD"/>
    <w:rsid w:val="007A792E"/>
    <w:rsid w:val="007B0F2C"/>
    <w:rsid w:val="007B3618"/>
    <w:rsid w:val="007B3B6E"/>
    <w:rsid w:val="007B4E27"/>
    <w:rsid w:val="007B7151"/>
    <w:rsid w:val="007B7214"/>
    <w:rsid w:val="007B785F"/>
    <w:rsid w:val="007C540B"/>
    <w:rsid w:val="007C5942"/>
    <w:rsid w:val="007C61DB"/>
    <w:rsid w:val="007C6D87"/>
    <w:rsid w:val="007D007A"/>
    <w:rsid w:val="007D1454"/>
    <w:rsid w:val="007D1A0F"/>
    <w:rsid w:val="007D1E6B"/>
    <w:rsid w:val="007D2F67"/>
    <w:rsid w:val="007D4D96"/>
    <w:rsid w:val="007E0F7E"/>
    <w:rsid w:val="007E69F0"/>
    <w:rsid w:val="007F10AD"/>
    <w:rsid w:val="007F2334"/>
    <w:rsid w:val="007F3F67"/>
    <w:rsid w:val="0080063D"/>
    <w:rsid w:val="0080063F"/>
    <w:rsid w:val="00801158"/>
    <w:rsid w:val="0080220D"/>
    <w:rsid w:val="00802C90"/>
    <w:rsid w:val="00805230"/>
    <w:rsid w:val="00811A80"/>
    <w:rsid w:val="00811AC1"/>
    <w:rsid w:val="008127F3"/>
    <w:rsid w:val="00815184"/>
    <w:rsid w:val="00817C7A"/>
    <w:rsid w:val="008207F8"/>
    <w:rsid w:val="0082208D"/>
    <w:rsid w:val="0082268B"/>
    <w:rsid w:val="008228ED"/>
    <w:rsid w:val="0082430A"/>
    <w:rsid w:val="00824697"/>
    <w:rsid w:val="008279D8"/>
    <w:rsid w:val="00830387"/>
    <w:rsid w:val="00834417"/>
    <w:rsid w:val="00834D11"/>
    <w:rsid w:val="00835361"/>
    <w:rsid w:val="00835598"/>
    <w:rsid w:val="00836552"/>
    <w:rsid w:val="0083776A"/>
    <w:rsid w:val="0084373D"/>
    <w:rsid w:val="00845335"/>
    <w:rsid w:val="0084648C"/>
    <w:rsid w:val="008526D7"/>
    <w:rsid w:val="0085434A"/>
    <w:rsid w:val="00855232"/>
    <w:rsid w:val="0085560B"/>
    <w:rsid w:val="00856959"/>
    <w:rsid w:val="00872370"/>
    <w:rsid w:val="00872E6E"/>
    <w:rsid w:val="00873A4D"/>
    <w:rsid w:val="00873FA0"/>
    <w:rsid w:val="00877720"/>
    <w:rsid w:val="00881463"/>
    <w:rsid w:val="00881DF3"/>
    <w:rsid w:val="00881FCB"/>
    <w:rsid w:val="0088224F"/>
    <w:rsid w:val="00884976"/>
    <w:rsid w:val="0088504A"/>
    <w:rsid w:val="00890A70"/>
    <w:rsid w:val="00891D3D"/>
    <w:rsid w:val="00892784"/>
    <w:rsid w:val="00893ABD"/>
    <w:rsid w:val="00893C59"/>
    <w:rsid w:val="008974A6"/>
    <w:rsid w:val="008974C9"/>
    <w:rsid w:val="008A0219"/>
    <w:rsid w:val="008A16CA"/>
    <w:rsid w:val="008A1A3E"/>
    <w:rsid w:val="008A3A03"/>
    <w:rsid w:val="008A40F1"/>
    <w:rsid w:val="008A5882"/>
    <w:rsid w:val="008A5B7A"/>
    <w:rsid w:val="008A65AC"/>
    <w:rsid w:val="008A7679"/>
    <w:rsid w:val="008A7E7C"/>
    <w:rsid w:val="008A7EDB"/>
    <w:rsid w:val="008B455F"/>
    <w:rsid w:val="008B6F40"/>
    <w:rsid w:val="008B771F"/>
    <w:rsid w:val="008C2038"/>
    <w:rsid w:val="008C3BEE"/>
    <w:rsid w:val="008C5AA1"/>
    <w:rsid w:val="008C5AC0"/>
    <w:rsid w:val="008C7674"/>
    <w:rsid w:val="008C7F28"/>
    <w:rsid w:val="008D0342"/>
    <w:rsid w:val="008D3BE8"/>
    <w:rsid w:val="008D5102"/>
    <w:rsid w:val="008D671B"/>
    <w:rsid w:val="008E3B56"/>
    <w:rsid w:val="008E43AE"/>
    <w:rsid w:val="008E4D25"/>
    <w:rsid w:val="008E57C2"/>
    <w:rsid w:val="008E7E00"/>
    <w:rsid w:val="008E7EF0"/>
    <w:rsid w:val="008F22A0"/>
    <w:rsid w:val="008F561D"/>
    <w:rsid w:val="008F583E"/>
    <w:rsid w:val="008F729C"/>
    <w:rsid w:val="00902454"/>
    <w:rsid w:val="00912886"/>
    <w:rsid w:val="00913272"/>
    <w:rsid w:val="00913AD3"/>
    <w:rsid w:val="00913E10"/>
    <w:rsid w:val="00920280"/>
    <w:rsid w:val="00921EC8"/>
    <w:rsid w:val="0092242D"/>
    <w:rsid w:val="0092268F"/>
    <w:rsid w:val="0092376B"/>
    <w:rsid w:val="00923CAF"/>
    <w:rsid w:val="0092598C"/>
    <w:rsid w:val="0092659F"/>
    <w:rsid w:val="009304F9"/>
    <w:rsid w:val="009312C3"/>
    <w:rsid w:val="00934542"/>
    <w:rsid w:val="00934F41"/>
    <w:rsid w:val="00935511"/>
    <w:rsid w:val="00935C14"/>
    <w:rsid w:val="009406DC"/>
    <w:rsid w:val="009422B7"/>
    <w:rsid w:val="00945EF0"/>
    <w:rsid w:val="00950E7D"/>
    <w:rsid w:val="00952702"/>
    <w:rsid w:val="0095345A"/>
    <w:rsid w:val="00954E46"/>
    <w:rsid w:val="00955119"/>
    <w:rsid w:val="0095608B"/>
    <w:rsid w:val="00956D9B"/>
    <w:rsid w:val="009570A6"/>
    <w:rsid w:val="00957E46"/>
    <w:rsid w:val="00960A2D"/>
    <w:rsid w:val="00961D63"/>
    <w:rsid w:val="00963099"/>
    <w:rsid w:val="009677E7"/>
    <w:rsid w:val="00972FF3"/>
    <w:rsid w:val="009735C7"/>
    <w:rsid w:val="00974E22"/>
    <w:rsid w:val="00974EBD"/>
    <w:rsid w:val="00975C1B"/>
    <w:rsid w:val="009760FB"/>
    <w:rsid w:val="009775F6"/>
    <w:rsid w:val="00980371"/>
    <w:rsid w:val="00981946"/>
    <w:rsid w:val="00981C74"/>
    <w:rsid w:val="00982744"/>
    <w:rsid w:val="00982D3D"/>
    <w:rsid w:val="0098448F"/>
    <w:rsid w:val="00986487"/>
    <w:rsid w:val="00991E10"/>
    <w:rsid w:val="009953BF"/>
    <w:rsid w:val="00996E10"/>
    <w:rsid w:val="00997E28"/>
    <w:rsid w:val="009A03C9"/>
    <w:rsid w:val="009A08CC"/>
    <w:rsid w:val="009A09B5"/>
    <w:rsid w:val="009A1546"/>
    <w:rsid w:val="009A1737"/>
    <w:rsid w:val="009A47D8"/>
    <w:rsid w:val="009A55F4"/>
    <w:rsid w:val="009A5EF6"/>
    <w:rsid w:val="009A6493"/>
    <w:rsid w:val="009A78BF"/>
    <w:rsid w:val="009B338F"/>
    <w:rsid w:val="009B7A65"/>
    <w:rsid w:val="009C0440"/>
    <w:rsid w:val="009C1187"/>
    <w:rsid w:val="009C1886"/>
    <w:rsid w:val="009C1B28"/>
    <w:rsid w:val="009C2A41"/>
    <w:rsid w:val="009C5509"/>
    <w:rsid w:val="009C56B1"/>
    <w:rsid w:val="009C6F1F"/>
    <w:rsid w:val="009D1147"/>
    <w:rsid w:val="009D1470"/>
    <w:rsid w:val="009D2BA7"/>
    <w:rsid w:val="009D333B"/>
    <w:rsid w:val="009D4720"/>
    <w:rsid w:val="009D52E7"/>
    <w:rsid w:val="009D5552"/>
    <w:rsid w:val="009D657C"/>
    <w:rsid w:val="009D69F8"/>
    <w:rsid w:val="009D6F38"/>
    <w:rsid w:val="009E010E"/>
    <w:rsid w:val="009E0DDD"/>
    <w:rsid w:val="009E2D77"/>
    <w:rsid w:val="009E441E"/>
    <w:rsid w:val="009E4B61"/>
    <w:rsid w:val="009E4C81"/>
    <w:rsid w:val="009F0F24"/>
    <w:rsid w:val="009F27AF"/>
    <w:rsid w:val="009F3385"/>
    <w:rsid w:val="009F49C6"/>
    <w:rsid w:val="009F7FF9"/>
    <w:rsid w:val="00A0178F"/>
    <w:rsid w:val="00A01FF5"/>
    <w:rsid w:val="00A022CD"/>
    <w:rsid w:val="00A02761"/>
    <w:rsid w:val="00A047AE"/>
    <w:rsid w:val="00A0491C"/>
    <w:rsid w:val="00A050B1"/>
    <w:rsid w:val="00A07E4F"/>
    <w:rsid w:val="00A11067"/>
    <w:rsid w:val="00A17D21"/>
    <w:rsid w:val="00A2284D"/>
    <w:rsid w:val="00A25541"/>
    <w:rsid w:val="00A2796A"/>
    <w:rsid w:val="00A31A2E"/>
    <w:rsid w:val="00A34939"/>
    <w:rsid w:val="00A40349"/>
    <w:rsid w:val="00A408EF"/>
    <w:rsid w:val="00A4216E"/>
    <w:rsid w:val="00A46973"/>
    <w:rsid w:val="00A47E25"/>
    <w:rsid w:val="00A47F0F"/>
    <w:rsid w:val="00A522CD"/>
    <w:rsid w:val="00A53EAE"/>
    <w:rsid w:val="00A55278"/>
    <w:rsid w:val="00A56456"/>
    <w:rsid w:val="00A624AC"/>
    <w:rsid w:val="00A6351E"/>
    <w:rsid w:val="00A63A0B"/>
    <w:rsid w:val="00A67B4C"/>
    <w:rsid w:val="00A71004"/>
    <w:rsid w:val="00A7320B"/>
    <w:rsid w:val="00A732ED"/>
    <w:rsid w:val="00A73992"/>
    <w:rsid w:val="00A75374"/>
    <w:rsid w:val="00A761E1"/>
    <w:rsid w:val="00A769E4"/>
    <w:rsid w:val="00A83BAD"/>
    <w:rsid w:val="00A83E76"/>
    <w:rsid w:val="00A85605"/>
    <w:rsid w:val="00A861BA"/>
    <w:rsid w:val="00A905A7"/>
    <w:rsid w:val="00A91194"/>
    <w:rsid w:val="00A9138A"/>
    <w:rsid w:val="00A95990"/>
    <w:rsid w:val="00A95D07"/>
    <w:rsid w:val="00A9612A"/>
    <w:rsid w:val="00AA55E5"/>
    <w:rsid w:val="00AA729B"/>
    <w:rsid w:val="00AA774B"/>
    <w:rsid w:val="00AB0BDF"/>
    <w:rsid w:val="00AB35D1"/>
    <w:rsid w:val="00AB48BE"/>
    <w:rsid w:val="00AC1335"/>
    <w:rsid w:val="00AC3C14"/>
    <w:rsid w:val="00AC711B"/>
    <w:rsid w:val="00AD0E47"/>
    <w:rsid w:val="00AD1B73"/>
    <w:rsid w:val="00AE039E"/>
    <w:rsid w:val="00AE04B0"/>
    <w:rsid w:val="00AE2978"/>
    <w:rsid w:val="00AE4081"/>
    <w:rsid w:val="00AE4137"/>
    <w:rsid w:val="00AE4E92"/>
    <w:rsid w:val="00AE6068"/>
    <w:rsid w:val="00AE6473"/>
    <w:rsid w:val="00AE6A3C"/>
    <w:rsid w:val="00AE71A8"/>
    <w:rsid w:val="00AE7B67"/>
    <w:rsid w:val="00AF54A5"/>
    <w:rsid w:val="00AF660A"/>
    <w:rsid w:val="00AF6810"/>
    <w:rsid w:val="00B01B39"/>
    <w:rsid w:val="00B03A43"/>
    <w:rsid w:val="00B03E53"/>
    <w:rsid w:val="00B04DE3"/>
    <w:rsid w:val="00B0553D"/>
    <w:rsid w:val="00B0578C"/>
    <w:rsid w:val="00B068D5"/>
    <w:rsid w:val="00B06E16"/>
    <w:rsid w:val="00B12285"/>
    <w:rsid w:val="00B12790"/>
    <w:rsid w:val="00B13C60"/>
    <w:rsid w:val="00B15271"/>
    <w:rsid w:val="00B172C3"/>
    <w:rsid w:val="00B17C49"/>
    <w:rsid w:val="00B216E3"/>
    <w:rsid w:val="00B21F8E"/>
    <w:rsid w:val="00B32133"/>
    <w:rsid w:val="00B323C9"/>
    <w:rsid w:val="00B329F6"/>
    <w:rsid w:val="00B32CF1"/>
    <w:rsid w:val="00B339A0"/>
    <w:rsid w:val="00B35CBE"/>
    <w:rsid w:val="00B403A5"/>
    <w:rsid w:val="00B40D10"/>
    <w:rsid w:val="00B40E59"/>
    <w:rsid w:val="00B42871"/>
    <w:rsid w:val="00B42BCB"/>
    <w:rsid w:val="00B479A4"/>
    <w:rsid w:val="00B51417"/>
    <w:rsid w:val="00B52095"/>
    <w:rsid w:val="00B53730"/>
    <w:rsid w:val="00B54323"/>
    <w:rsid w:val="00B56F38"/>
    <w:rsid w:val="00B61088"/>
    <w:rsid w:val="00B61B9B"/>
    <w:rsid w:val="00B6249A"/>
    <w:rsid w:val="00B62661"/>
    <w:rsid w:val="00B63119"/>
    <w:rsid w:val="00B636FA"/>
    <w:rsid w:val="00B63827"/>
    <w:rsid w:val="00B645F8"/>
    <w:rsid w:val="00B65558"/>
    <w:rsid w:val="00B708E6"/>
    <w:rsid w:val="00B71D4E"/>
    <w:rsid w:val="00B721AA"/>
    <w:rsid w:val="00B728BC"/>
    <w:rsid w:val="00B74779"/>
    <w:rsid w:val="00B74FC7"/>
    <w:rsid w:val="00B76645"/>
    <w:rsid w:val="00B7745D"/>
    <w:rsid w:val="00B82D07"/>
    <w:rsid w:val="00B8357D"/>
    <w:rsid w:val="00B83B77"/>
    <w:rsid w:val="00B857A7"/>
    <w:rsid w:val="00B876C9"/>
    <w:rsid w:val="00B90242"/>
    <w:rsid w:val="00B90E6C"/>
    <w:rsid w:val="00B947AE"/>
    <w:rsid w:val="00B9501C"/>
    <w:rsid w:val="00B9709F"/>
    <w:rsid w:val="00B974BD"/>
    <w:rsid w:val="00BA0A67"/>
    <w:rsid w:val="00BA1188"/>
    <w:rsid w:val="00BA1940"/>
    <w:rsid w:val="00BA293F"/>
    <w:rsid w:val="00BA3A08"/>
    <w:rsid w:val="00BA5AAF"/>
    <w:rsid w:val="00BA6E8A"/>
    <w:rsid w:val="00BA73E0"/>
    <w:rsid w:val="00BB0C7B"/>
    <w:rsid w:val="00BB0F2A"/>
    <w:rsid w:val="00BB2095"/>
    <w:rsid w:val="00BB6C70"/>
    <w:rsid w:val="00BB6F28"/>
    <w:rsid w:val="00BC0424"/>
    <w:rsid w:val="00BC6287"/>
    <w:rsid w:val="00BC6401"/>
    <w:rsid w:val="00BC7C1D"/>
    <w:rsid w:val="00BD046E"/>
    <w:rsid w:val="00BD4746"/>
    <w:rsid w:val="00BD554A"/>
    <w:rsid w:val="00BD5C49"/>
    <w:rsid w:val="00BD6218"/>
    <w:rsid w:val="00BD62FB"/>
    <w:rsid w:val="00BE4F8A"/>
    <w:rsid w:val="00BE5768"/>
    <w:rsid w:val="00BE71F9"/>
    <w:rsid w:val="00BF170F"/>
    <w:rsid w:val="00BF278C"/>
    <w:rsid w:val="00BF3C1D"/>
    <w:rsid w:val="00BF42C2"/>
    <w:rsid w:val="00BF5191"/>
    <w:rsid w:val="00BF51CB"/>
    <w:rsid w:val="00BF6231"/>
    <w:rsid w:val="00C001F4"/>
    <w:rsid w:val="00C00C25"/>
    <w:rsid w:val="00C022F2"/>
    <w:rsid w:val="00C072F6"/>
    <w:rsid w:val="00C10681"/>
    <w:rsid w:val="00C121EC"/>
    <w:rsid w:val="00C13172"/>
    <w:rsid w:val="00C16181"/>
    <w:rsid w:val="00C1651D"/>
    <w:rsid w:val="00C21482"/>
    <w:rsid w:val="00C21F20"/>
    <w:rsid w:val="00C22E9F"/>
    <w:rsid w:val="00C2605B"/>
    <w:rsid w:val="00C306DD"/>
    <w:rsid w:val="00C30703"/>
    <w:rsid w:val="00C32924"/>
    <w:rsid w:val="00C33EDC"/>
    <w:rsid w:val="00C33F35"/>
    <w:rsid w:val="00C41F65"/>
    <w:rsid w:val="00C4463A"/>
    <w:rsid w:val="00C455DA"/>
    <w:rsid w:val="00C4649F"/>
    <w:rsid w:val="00C46A49"/>
    <w:rsid w:val="00C47018"/>
    <w:rsid w:val="00C506A8"/>
    <w:rsid w:val="00C549FA"/>
    <w:rsid w:val="00C54C1F"/>
    <w:rsid w:val="00C56049"/>
    <w:rsid w:val="00C569D8"/>
    <w:rsid w:val="00C57A0D"/>
    <w:rsid w:val="00C60142"/>
    <w:rsid w:val="00C61028"/>
    <w:rsid w:val="00C62E0C"/>
    <w:rsid w:val="00C63743"/>
    <w:rsid w:val="00C65689"/>
    <w:rsid w:val="00C6656E"/>
    <w:rsid w:val="00C67214"/>
    <w:rsid w:val="00C676CB"/>
    <w:rsid w:val="00C70410"/>
    <w:rsid w:val="00C7244E"/>
    <w:rsid w:val="00C750A8"/>
    <w:rsid w:val="00C771F5"/>
    <w:rsid w:val="00C8048B"/>
    <w:rsid w:val="00C82168"/>
    <w:rsid w:val="00C821EC"/>
    <w:rsid w:val="00C852FE"/>
    <w:rsid w:val="00C85CAC"/>
    <w:rsid w:val="00C862F5"/>
    <w:rsid w:val="00C86420"/>
    <w:rsid w:val="00C92C53"/>
    <w:rsid w:val="00C93581"/>
    <w:rsid w:val="00C95F45"/>
    <w:rsid w:val="00C96C08"/>
    <w:rsid w:val="00CA0858"/>
    <w:rsid w:val="00CA0B3F"/>
    <w:rsid w:val="00CA2671"/>
    <w:rsid w:val="00CA4746"/>
    <w:rsid w:val="00CA49C2"/>
    <w:rsid w:val="00CA4AAE"/>
    <w:rsid w:val="00CA51D7"/>
    <w:rsid w:val="00CA5BCC"/>
    <w:rsid w:val="00CA7C92"/>
    <w:rsid w:val="00CB0D18"/>
    <w:rsid w:val="00CB0D54"/>
    <w:rsid w:val="00CB1238"/>
    <w:rsid w:val="00CB1ADB"/>
    <w:rsid w:val="00CB2704"/>
    <w:rsid w:val="00CB3A17"/>
    <w:rsid w:val="00CC0451"/>
    <w:rsid w:val="00CC08FF"/>
    <w:rsid w:val="00CC0D02"/>
    <w:rsid w:val="00CC174F"/>
    <w:rsid w:val="00CC1B7C"/>
    <w:rsid w:val="00CC1F88"/>
    <w:rsid w:val="00CC269A"/>
    <w:rsid w:val="00CC2702"/>
    <w:rsid w:val="00CC2721"/>
    <w:rsid w:val="00CC2910"/>
    <w:rsid w:val="00CC3BE7"/>
    <w:rsid w:val="00CC4415"/>
    <w:rsid w:val="00CC45CE"/>
    <w:rsid w:val="00CC554A"/>
    <w:rsid w:val="00CC608E"/>
    <w:rsid w:val="00CD0ECC"/>
    <w:rsid w:val="00CD1C56"/>
    <w:rsid w:val="00CD2124"/>
    <w:rsid w:val="00CD4489"/>
    <w:rsid w:val="00CD71EA"/>
    <w:rsid w:val="00CD78AF"/>
    <w:rsid w:val="00CE03DC"/>
    <w:rsid w:val="00CE1277"/>
    <w:rsid w:val="00CE2090"/>
    <w:rsid w:val="00CE55F7"/>
    <w:rsid w:val="00CE7E87"/>
    <w:rsid w:val="00CF06FC"/>
    <w:rsid w:val="00CF1103"/>
    <w:rsid w:val="00CF361D"/>
    <w:rsid w:val="00CF77D0"/>
    <w:rsid w:val="00CF77D8"/>
    <w:rsid w:val="00D00148"/>
    <w:rsid w:val="00D02062"/>
    <w:rsid w:val="00D03DDB"/>
    <w:rsid w:val="00D04467"/>
    <w:rsid w:val="00D04489"/>
    <w:rsid w:val="00D05A6D"/>
    <w:rsid w:val="00D05E13"/>
    <w:rsid w:val="00D06C6B"/>
    <w:rsid w:val="00D06D75"/>
    <w:rsid w:val="00D07A1D"/>
    <w:rsid w:val="00D111AF"/>
    <w:rsid w:val="00D11FC5"/>
    <w:rsid w:val="00D1271D"/>
    <w:rsid w:val="00D13A9C"/>
    <w:rsid w:val="00D153DF"/>
    <w:rsid w:val="00D1759A"/>
    <w:rsid w:val="00D24A06"/>
    <w:rsid w:val="00D27C2F"/>
    <w:rsid w:val="00D33E2D"/>
    <w:rsid w:val="00D34381"/>
    <w:rsid w:val="00D34D8C"/>
    <w:rsid w:val="00D34F01"/>
    <w:rsid w:val="00D360F2"/>
    <w:rsid w:val="00D364BF"/>
    <w:rsid w:val="00D43446"/>
    <w:rsid w:val="00D43F2A"/>
    <w:rsid w:val="00D4553B"/>
    <w:rsid w:val="00D460F7"/>
    <w:rsid w:val="00D47112"/>
    <w:rsid w:val="00D47899"/>
    <w:rsid w:val="00D47929"/>
    <w:rsid w:val="00D47A80"/>
    <w:rsid w:val="00D53CED"/>
    <w:rsid w:val="00D548AA"/>
    <w:rsid w:val="00D54E85"/>
    <w:rsid w:val="00D54E90"/>
    <w:rsid w:val="00D57CB7"/>
    <w:rsid w:val="00D60458"/>
    <w:rsid w:val="00D61588"/>
    <w:rsid w:val="00D6225B"/>
    <w:rsid w:val="00D62392"/>
    <w:rsid w:val="00D62745"/>
    <w:rsid w:val="00D669F2"/>
    <w:rsid w:val="00D66A06"/>
    <w:rsid w:val="00D67A50"/>
    <w:rsid w:val="00D70430"/>
    <w:rsid w:val="00D70761"/>
    <w:rsid w:val="00D7105E"/>
    <w:rsid w:val="00D717E3"/>
    <w:rsid w:val="00D7225E"/>
    <w:rsid w:val="00D732D6"/>
    <w:rsid w:val="00D73ACC"/>
    <w:rsid w:val="00D7465D"/>
    <w:rsid w:val="00D7547A"/>
    <w:rsid w:val="00D75885"/>
    <w:rsid w:val="00D75BBA"/>
    <w:rsid w:val="00D76EDB"/>
    <w:rsid w:val="00D770D5"/>
    <w:rsid w:val="00D779AC"/>
    <w:rsid w:val="00D80895"/>
    <w:rsid w:val="00D83221"/>
    <w:rsid w:val="00D8397C"/>
    <w:rsid w:val="00D849B9"/>
    <w:rsid w:val="00D85960"/>
    <w:rsid w:val="00D85F9F"/>
    <w:rsid w:val="00D86DB8"/>
    <w:rsid w:val="00D87EE6"/>
    <w:rsid w:val="00D91352"/>
    <w:rsid w:val="00D9197D"/>
    <w:rsid w:val="00D9580B"/>
    <w:rsid w:val="00D96446"/>
    <w:rsid w:val="00DA2D0B"/>
    <w:rsid w:val="00DA7A16"/>
    <w:rsid w:val="00DB1942"/>
    <w:rsid w:val="00DB4202"/>
    <w:rsid w:val="00DB4F34"/>
    <w:rsid w:val="00DB5A53"/>
    <w:rsid w:val="00DB5DB6"/>
    <w:rsid w:val="00DB76CC"/>
    <w:rsid w:val="00DC10DE"/>
    <w:rsid w:val="00DC3842"/>
    <w:rsid w:val="00DC782D"/>
    <w:rsid w:val="00DC7B87"/>
    <w:rsid w:val="00DC7C2A"/>
    <w:rsid w:val="00DD1354"/>
    <w:rsid w:val="00DD26F7"/>
    <w:rsid w:val="00DD2763"/>
    <w:rsid w:val="00DD2EE5"/>
    <w:rsid w:val="00DD3543"/>
    <w:rsid w:val="00DD4352"/>
    <w:rsid w:val="00DD4EF1"/>
    <w:rsid w:val="00DD59BB"/>
    <w:rsid w:val="00DD6777"/>
    <w:rsid w:val="00DE002E"/>
    <w:rsid w:val="00DE2C52"/>
    <w:rsid w:val="00DE5327"/>
    <w:rsid w:val="00DE6040"/>
    <w:rsid w:val="00DE6231"/>
    <w:rsid w:val="00DE7590"/>
    <w:rsid w:val="00DF115C"/>
    <w:rsid w:val="00DF43EB"/>
    <w:rsid w:val="00DF62DE"/>
    <w:rsid w:val="00DF66F7"/>
    <w:rsid w:val="00DF6EAC"/>
    <w:rsid w:val="00E0185B"/>
    <w:rsid w:val="00E0315E"/>
    <w:rsid w:val="00E04DB1"/>
    <w:rsid w:val="00E0714F"/>
    <w:rsid w:val="00E072F5"/>
    <w:rsid w:val="00E077CA"/>
    <w:rsid w:val="00E0790C"/>
    <w:rsid w:val="00E07AC0"/>
    <w:rsid w:val="00E109B3"/>
    <w:rsid w:val="00E10FED"/>
    <w:rsid w:val="00E16C8A"/>
    <w:rsid w:val="00E217B4"/>
    <w:rsid w:val="00E233FD"/>
    <w:rsid w:val="00E242D6"/>
    <w:rsid w:val="00E25A57"/>
    <w:rsid w:val="00E26A65"/>
    <w:rsid w:val="00E274B1"/>
    <w:rsid w:val="00E30DD8"/>
    <w:rsid w:val="00E363C1"/>
    <w:rsid w:val="00E3757D"/>
    <w:rsid w:val="00E3762D"/>
    <w:rsid w:val="00E419AA"/>
    <w:rsid w:val="00E420E2"/>
    <w:rsid w:val="00E42C38"/>
    <w:rsid w:val="00E42F23"/>
    <w:rsid w:val="00E43B2E"/>
    <w:rsid w:val="00E5018B"/>
    <w:rsid w:val="00E501F7"/>
    <w:rsid w:val="00E52927"/>
    <w:rsid w:val="00E529C3"/>
    <w:rsid w:val="00E56DF1"/>
    <w:rsid w:val="00E61228"/>
    <w:rsid w:val="00E70354"/>
    <w:rsid w:val="00E714AD"/>
    <w:rsid w:val="00E726BA"/>
    <w:rsid w:val="00E729F2"/>
    <w:rsid w:val="00E73086"/>
    <w:rsid w:val="00E74204"/>
    <w:rsid w:val="00E76642"/>
    <w:rsid w:val="00E77AA0"/>
    <w:rsid w:val="00E80038"/>
    <w:rsid w:val="00E833C9"/>
    <w:rsid w:val="00E8389D"/>
    <w:rsid w:val="00E83D0F"/>
    <w:rsid w:val="00E86D0C"/>
    <w:rsid w:val="00E958A2"/>
    <w:rsid w:val="00E95E65"/>
    <w:rsid w:val="00E96EF0"/>
    <w:rsid w:val="00EA0DC2"/>
    <w:rsid w:val="00EA344B"/>
    <w:rsid w:val="00EA385D"/>
    <w:rsid w:val="00EA4AD5"/>
    <w:rsid w:val="00EA548D"/>
    <w:rsid w:val="00EA5BAF"/>
    <w:rsid w:val="00EA643C"/>
    <w:rsid w:val="00EA75A2"/>
    <w:rsid w:val="00EA75F6"/>
    <w:rsid w:val="00EB04E6"/>
    <w:rsid w:val="00EB131A"/>
    <w:rsid w:val="00EB361E"/>
    <w:rsid w:val="00EB4548"/>
    <w:rsid w:val="00EB4AA7"/>
    <w:rsid w:val="00EB5E5A"/>
    <w:rsid w:val="00EB70FF"/>
    <w:rsid w:val="00EC190A"/>
    <w:rsid w:val="00EC1C99"/>
    <w:rsid w:val="00EC3B6E"/>
    <w:rsid w:val="00EC4685"/>
    <w:rsid w:val="00EC4CE7"/>
    <w:rsid w:val="00EC76BB"/>
    <w:rsid w:val="00ED364F"/>
    <w:rsid w:val="00EE03DE"/>
    <w:rsid w:val="00EE2895"/>
    <w:rsid w:val="00EE3B47"/>
    <w:rsid w:val="00EE518A"/>
    <w:rsid w:val="00EE5499"/>
    <w:rsid w:val="00EE6361"/>
    <w:rsid w:val="00EE6DFD"/>
    <w:rsid w:val="00EF1DC1"/>
    <w:rsid w:val="00EF54C0"/>
    <w:rsid w:val="00EF5F2B"/>
    <w:rsid w:val="00EF6801"/>
    <w:rsid w:val="00EF7181"/>
    <w:rsid w:val="00F01068"/>
    <w:rsid w:val="00F025B2"/>
    <w:rsid w:val="00F03286"/>
    <w:rsid w:val="00F03670"/>
    <w:rsid w:val="00F04129"/>
    <w:rsid w:val="00F077DF"/>
    <w:rsid w:val="00F10511"/>
    <w:rsid w:val="00F11301"/>
    <w:rsid w:val="00F148E3"/>
    <w:rsid w:val="00F15E27"/>
    <w:rsid w:val="00F223DB"/>
    <w:rsid w:val="00F234FC"/>
    <w:rsid w:val="00F258EB"/>
    <w:rsid w:val="00F30CFE"/>
    <w:rsid w:val="00F333C6"/>
    <w:rsid w:val="00F362F2"/>
    <w:rsid w:val="00F371F2"/>
    <w:rsid w:val="00F3720E"/>
    <w:rsid w:val="00F3727F"/>
    <w:rsid w:val="00F374F4"/>
    <w:rsid w:val="00F37CFC"/>
    <w:rsid w:val="00F40114"/>
    <w:rsid w:val="00F411BC"/>
    <w:rsid w:val="00F416EF"/>
    <w:rsid w:val="00F417A9"/>
    <w:rsid w:val="00F42D49"/>
    <w:rsid w:val="00F42DAE"/>
    <w:rsid w:val="00F4337C"/>
    <w:rsid w:val="00F43915"/>
    <w:rsid w:val="00F45AD6"/>
    <w:rsid w:val="00F46B91"/>
    <w:rsid w:val="00F50505"/>
    <w:rsid w:val="00F532AF"/>
    <w:rsid w:val="00F543DF"/>
    <w:rsid w:val="00F54920"/>
    <w:rsid w:val="00F54A53"/>
    <w:rsid w:val="00F55066"/>
    <w:rsid w:val="00F60CAA"/>
    <w:rsid w:val="00F611F2"/>
    <w:rsid w:val="00F62839"/>
    <w:rsid w:val="00F631DF"/>
    <w:rsid w:val="00F65E2B"/>
    <w:rsid w:val="00F66150"/>
    <w:rsid w:val="00F66550"/>
    <w:rsid w:val="00F73BA5"/>
    <w:rsid w:val="00F73C43"/>
    <w:rsid w:val="00F74973"/>
    <w:rsid w:val="00F74F25"/>
    <w:rsid w:val="00F76E4F"/>
    <w:rsid w:val="00F76E62"/>
    <w:rsid w:val="00F81B6C"/>
    <w:rsid w:val="00F82777"/>
    <w:rsid w:val="00F83891"/>
    <w:rsid w:val="00F85E2F"/>
    <w:rsid w:val="00F874A8"/>
    <w:rsid w:val="00F87CC5"/>
    <w:rsid w:val="00F9231F"/>
    <w:rsid w:val="00F936B4"/>
    <w:rsid w:val="00FA1584"/>
    <w:rsid w:val="00FA2F6F"/>
    <w:rsid w:val="00FA35C7"/>
    <w:rsid w:val="00FA410D"/>
    <w:rsid w:val="00FA6B3B"/>
    <w:rsid w:val="00FB0528"/>
    <w:rsid w:val="00FB4234"/>
    <w:rsid w:val="00FB7353"/>
    <w:rsid w:val="00FC0C3C"/>
    <w:rsid w:val="00FC20E9"/>
    <w:rsid w:val="00FC3467"/>
    <w:rsid w:val="00FC4B10"/>
    <w:rsid w:val="00FC4B43"/>
    <w:rsid w:val="00FC601E"/>
    <w:rsid w:val="00FC6ACC"/>
    <w:rsid w:val="00FC6CE1"/>
    <w:rsid w:val="00FD0693"/>
    <w:rsid w:val="00FD0D2C"/>
    <w:rsid w:val="00FD5250"/>
    <w:rsid w:val="00FD5A78"/>
    <w:rsid w:val="00FD6AF1"/>
    <w:rsid w:val="00FD710B"/>
    <w:rsid w:val="00FD7499"/>
    <w:rsid w:val="00FD7F09"/>
    <w:rsid w:val="00FE032A"/>
    <w:rsid w:val="00FE1DAF"/>
    <w:rsid w:val="00FE2B43"/>
    <w:rsid w:val="00FE44A6"/>
    <w:rsid w:val="00FE4B67"/>
    <w:rsid w:val="00FE54B1"/>
    <w:rsid w:val="00FE5D6D"/>
    <w:rsid w:val="00FE615F"/>
    <w:rsid w:val="00FE71BD"/>
    <w:rsid w:val="00FE7846"/>
    <w:rsid w:val="00FF07D0"/>
    <w:rsid w:val="00FF0A7D"/>
    <w:rsid w:val="00FF20B2"/>
    <w:rsid w:val="00FF2657"/>
    <w:rsid w:val="00FF318B"/>
    <w:rsid w:val="00FF37E0"/>
    <w:rsid w:val="00FF4B9C"/>
    <w:rsid w:val="00FF5FF6"/>
    <w:rsid w:val="00FF60DF"/>
    <w:rsid w:val="00FF66EB"/>
    <w:rsid w:val="00FF6C34"/>
    <w:rsid w:val="00FF6D10"/>
    <w:rsid w:val="00FF7375"/>
    <w:rsid w:val="22BFC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F42B7"/>
  <w15:chartTrackingRefBased/>
  <w15:docId w15:val="{E9E78C22-2AFE-4E2D-A325-358F1D58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0DE"/>
    <w:pPr>
      <w:ind w:left="720"/>
      <w:contextualSpacing/>
    </w:pPr>
  </w:style>
  <w:style w:type="paragraph" w:styleId="Header">
    <w:name w:val="header"/>
    <w:basedOn w:val="Normal"/>
    <w:link w:val="HeaderChar"/>
    <w:uiPriority w:val="99"/>
    <w:unhideWhenUsed/>
    <w:rsid w:val="00940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6DC"/>
  </w:style>
  <w:style w:type="paragraph" w:styleId="Footer">
    <w:name w:val="footer"/>
    <w:basedOn w:val="Normal"/>
    <w:link w:val="FooterChar"/>
    <w:uiPriority w:val="99"/>
    <w:unhideWhenUsed/>
    <w:rsid w:val="00940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6DC"/>
  </w:style>
  <w:style w:type="numbering" w:customStyle="1" w:styleId="Style1">
    <w:name w:val="Style1"/>
    <w:uiPriority w:val="99"/>
    <w:rsid w:val="0082268B"/>
    <w:pPr>
      <w:numPr>
        <w:numId w:val="15"/>
      </w:numPr>
    </w:pPr>
  </w:style>
  <w:style w:type="table" w:styleId="TableGrid">
    <w:name w:val="Table Grid"/>
    <w:basedOn w:val="TableNormal"/>
    <w:uiPriority w:val="39"/>
    <w:rsid w:val="0082268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_7"/>
    <w:basedOn w:val="Normal"/>
    <w:rsid w:val="007275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76F56"/>
    <w:rPr>
      <w:color w:val="0000FF"/>
      <w:u w:val="single"/>
    </w:rPr>
  </w:style>
  <w:style w:type="paragraph" w:styleId="NormalWeb">
    <w:name w:val="Normal (Web)"/>
    <w:basedOn w:val="Normal"/>
    <w:uiPriority w:val="99"/>
    <w:unhideWhenUsed/>
    <w:rsid w:val="00276F56"/>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92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Hobley</dc:creator>
  <cp:keywords/>
  <dc:description/>
  <cp:lastModifiedBy>Angela Thornton</cp:lastModifiedBy>
  <cp:revision>2</cp:revision>
  <cp:lastPrinted>2024-01-20T14:43:00Z</cp:lastPrinted>
  <dcterms:created xsi:type="dcterms:W3CDTF">2024-02-08T14:50:00Z</dcterms:created>
  <dcterms:modified xsi:type="dcterms:W3CDTF">2024-02-08T14:50:00Z</dcterms:modified>
</cp:coreProperties>
</file>