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17B3FA6F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C00E6C">
        <w:rPr>
          <w:rFonts w:ascii="Arial" w:hAnsi="Arial" w:cs="Arial"/>
          <w:sz w:val="24"/>
          <w:szCs w:val="24"/>
        </w:rPr>
        <w:t>1</w:t>
      </w:r>
      <w:r w:rsidR="009178B7">
        <w:rPr>
          <w:rFonts w:ascii="Arial" w:hAnsi="Arial" w:cs="Arial"/>
          <w:sz w:val="24"/>
          <w:szCs w:val="24"/>
        </w:rPr>
        <w:t>3</w:t>
      </w:r>
      <w:r w:rsidR="00C00E6C" w:rsidRPr="00A37AA2">
        <w:rPr>
          <w:rFonts w:ascii="Arial" w:hAnsi="Arial" w:cs="Arial"/>
          <w:sz w:val="24"/>
          <w:szCs w:val="24"/>
          <w:vertAlign w:val="superscript"/>
        </w:rPr>
        <w:t>th</w:t>
      </w:r>
      <w:r w:rsidR="00A37AA2">
        <w:rPr>
          <w:rFonts w:ascii="Arial" w:hAnsi="Arial" w:cs="Arial"/>
          <w:sz w:val="24"/>
          <w:szCs w:val="24"/>
        </w:rPr>
        <w:t xml:space="preserve"> </w:t>
      </w:r>
      <w:r w:rsidR="00A26863">
        <w:rPr>
          <w:rFonts w:ascii="Arial" w:hAnsi="Arial" w:cs="Arial"/>
          <w:sz w:val="24"/>
          <w:szCs w:val="24"/>
        </w:rPr>
        <w:t>May</w:t>
      </w:r>
      <w:r w:rsidR="005A6AA1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9178B7">
        <w:rPr>
          <w:rFonts w:ascii="Arial" w:hAnsi="Arial" w:cs="Arial"/>
          <w:sz w:val="24"/>
          <w:szCs w:val="24"/>
        </w:rPr>
        <w:t>5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0E77B680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817B39">
        <w:rPr>
          <w:rFonts w:ascii="Arial" w:hAnsi="Arial" w:cs="Arial"/>
          <w:sz w:val="24"/>
          <w:szCs w:val="24"/>
        </w:rPr>
        <w:t>Andrew Bingham (AB</w:t>
      </w:r>
      <w:r w:rsidR="005A6AA1">
        <w:rPr>
          <w:rFonts w:ascii="Arial" w:hAnsi="Arial" w:cs="Arial"/>
          <w:sz w:val="24"/>
          <w:szCs w:val="24"/>
        </w:rPr>
        <w:t xml:space="preserve"> Chair</w:t>
      </w:r>
      <w:r w:rsidR="00817B39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817B39">
        <w:rPr>
          <w:rFonts w:ascii="Arial" w:hAnsi="Arial" w:cs="Arial"/>
          <w:sz w:val="24"/>
          <w:szCs w:val="24"/>
        </w:rPr>
        <w:t xml:space="preserve"> </w:t>
      </w:r>
      <w:r w:rsidR="005C52DD" w:rsidRPr="008E2A9C">
        <w:rPr>
          <w:rFonts w:ascii="Arial" w:hAnsi="Arial" w:cs="Arial"/>
          <w:sz w:val="24"/>
          <w:szCs w:val="24"/>
        </w:rPr>
        <w:t>Don Crossman (DC)</w:t>
      </w:r>
      <w:r w:rsidR="007A39C9" w:rsidRPr="008E2A9C">
        <w:rPr>
          <w:rFonts w:ascii="Arial" w:hAnsi="Arial" w:cs="Arial"/>
          <w:sz w:val="24"/>
          <w:szCs w:val="24"/>
        </w:rPr>
        <w:t xml:space="preserve">,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</w:t>
      </w:r>
      <w:r w:rsidR="009178B7">
        <w:rPr>
          <w:rFonts w:ascii="Arial" w:hAnsi="Arial" w:cs="Arial"/>
          <w:sz w:val="24"/>
          <w:szCs w:val="24"/>
        </w:rPr>
        <w:t xml:space="preserve">Vice Chair </w:t>
      </w:r>
      <w:r w:rsidR="00410E51" w:rsidRPr="008E2A9C">
        <w:rPr>
          <w:rFonts w:ascii="Arial" w:hAnsi="Arial" w:cs="Arial"/>
          <w:sz w:val="24"/>
          <w:szCs w:val="24"/>
        </w:rPr>
        <w:t>PM)</w:t>
      </w:r>
      <w:r w:rsidR="002A298D">
        <w:rPr>
          <w:rFonts w:ascii="Arial" w:hAnsi="Arial" w:cs="Arial"/>
          <w:sz w:val="24"/>
          <w:szCs w:val="24"/>
        </w:rPr>
        <w:t>,</w:t>
      </w:r>
      <w:r w:rsidR="00C00E6C" w:rsidRPr="00C00E6C">
        <w:rPr>
          <w:rFonts w:ascii="Arial" w:hAnsi="Arial" w:cs="Arial"/>
          <w:sz w:val="24"/>
          <w:szCs w:val="24"/>
        </w:rPr>
        <w:t xml:space="preserve"> </w:t>
      </w:r>
      <w:r w:rsidR="00C00E6C">
        <w:rPr>
          <w:rFonts w:ascii="Arial" w:hAnsi="Arial" w:cs="Arial"/>
          <w:sz w:val="24"/>
          <w:szCs w:val="24"/>
        </w:rPr>
        <w:t>Steve Highton (SH)</w:t>
      </w:r>
      <w:r w:rsidR="002A298D">
        <w:rPr>
          <w:rFonts w:ascii="Arial" w:hAnsi="Arial" w:cs="Arial"/>
          <w:sz w:val="24"/>
          <w:szCs w:val="24"/>
        </w:rPr>
        <w:t>.</w:t>
      </w:r>
      <w:r w:rsidR="009178B7" w:rsidRPr="009178B7">
        <w:rPr>
          <w:rFonts w:ascii="Arial" w:hAnsi="Arial" w:cs="Arial"/>
          <w:sz w:val="24"/>
          <w:szCs w:val="24"/>
        </w:rPr>
        <w:t xml:space="preserve"> </w:t>
      </w:r>
      <w:r w:rsidR="009178B7" w:rsidRPr="008E2A9C">
        <w:rPr>
          <w:rFonts w:ascii="Arial" w:hAnsi="Arial" w:cs="Arial"/>
          <w:sz w:val="24"/>
          <w:szCs w:val="24"/>
        </w:rPr>
        <w:t>Karen Hobley (KH)</w:t>
      </w:r>
      <w:r w:rsidR="009178B7">
        <w:rPr>
          <w:rFonts w:ascii="Arial" w:hAnsi="Arial" w:cs="Arial"/>
          <w:sz w:val="24"/>
          <w:szCs w:val="24"/>
        </w:rPr>
        <w:t>,</w:t>
      </w:r>
      <w:r w:rsidR="009178B7" w:rsidRPr="009178B7">
        <w:rPr>
          <w:rFonts w:ascii="Arial" w:hAnsi="Arial" w:cs="Arial"/>
          <w:sz w:val="24"/>
          <w:szCs w:val="24"/>
        </w:rPr>
        <w:t xml:space="preserve"> </w:t>
      </w:r>
      <w:r w:rsidR="009178B7" w:rsidRPr="008E2A9C">
        <w:rPr>
          <w:rFonts w:ascii="Arial" w:hAnsi="Arial" w:cs="Arial"/>
          <w:sz w:val="24"/>
          <w:szCs w:val="24"/>
        </w:rPr>
        <w:t>Mary Dowson (MD</w:t>
      </w:r>
      <w:r w:rsidR="009178B7">
        <w:rPr>
          <w:rFonts w:ascii="Arial" w:hAnsi="Arial" w:cs="Arial"/>
          <w:sz w:val="24"/>
          <w:szCs w:val="24"/>
        </w:rPr>
        <w:t>)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1354E84" w14:textId="5D3D745F" w:rsidR="00732DC9" w:rsidRPr="008E2A9C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Apologies:</w:t>
      </w:r>
      <w:r w:rsidR="009178B7" w:rsidRPr="009178B7">
        <w:rPr>
          <w:rFonts w:ascii="Arial" w:hAnsi="Arial" w:cs="Arial"/>
          <w:sz w:val="24"/>
          <w:szCs w:val="24"/>
        </w:rPr>
        <w:t xml:space="preserve"> </w:t>
      </w:r>
      <w:r w:rsidR="009178B7" w:rsidRPr="008E2A9C">
        <w:rPr>
          <w:rFonts w:ascii="Arial" w:hAnsi="Arial" w:cs="Arial"/>
          <w:sz w:val="24"/>
          <w:szCs w:val="24"/>
        </w:rPr>
        <w:t>Mary Manning (MM),</w:t>
      </w:r>
    </w:p>
    <w:p w14:paraId="556956E0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0C302F72" w:rsidR="00377263" w:rsidRPr="000D0FE5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0D0FE5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0D0FE5">
        <w:rPr>
          <w:rFonts w:ascii="Arial" w:hAnsi="Arial" w:cs="Arial"/>
          <w:sz w:val="24"/>
          <w:szCs w:val="24"/>
        </w:rPr>
        <w:t xml:space="preserve">Angela Thornton </w:t>
      </w:r>
      <w:r w:rsidR="00C506A8" w:rsidRPr="000D0FE5">
        <w:rPr>
          <w:rFonts w:ascii="Arial" w:hAnsi="Arial" w:cs="Arial"/>
          <w:sz w:val="24"/>
          <w:szCs w:val="24"/>
        </w:rPr>
        <w:t xml:space="preserve">(AT - </w:t>
      </w:r>
      <w:r w:rsidR="00431AF5" w:rsidRPr="000D0FE5">
        <w:rPr>
          <w:rFonts w:ascii="Arial" w:hAnsi="Arial" w:cs="Arial"/>
          <w:sz w:val="24"/>
          <w:szCs w:val="24"/>
        </w:rPr>
        <w:t xml:space="preserve">Clerk </w:t>
      </w:r>
      <w:r w:rsidRPr="000D0FE5">
        <w:rPr>
          <w:rFonts w:ascii="Arial" w:hAnsi="Arial" w:cs="Arial"/>
          <w:sz w:val="24"/>
          <w:szCs w:val="24"/>
        </w:rPr>
        <w:t>Minutes)</w:t>
      </w:r>
      <w:r w:rsidR="000D26D1" w:rsidRPr="000D0FE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655"/>
        <w:gridCol w:w="1530"/>
      </w:tblGrid>
      <w:tr w:rsidR="000F35F9" w14:paraId="0ACDDAB3" w14:textId="77777777" w:rsidTr="005A57BE">
        <w:tc>
          <w:tcPr>
            <w:tcW w:w="1271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655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F20B60" w14:paraId="063A163F" w14:textId="77777777" w:rsidTr="005A57BE">
        <w:tc>
          <w:tcPr>
            <w:tcW w:w="1271" w:type="dxa"/>
          </w:tcPr>
          <w:p w14:paraId="668C3F47" w14:textId="1BEA0237" w:rsidR="00F20B60" w:rsidRPr="0025057F" w:rsidRDefault="004D526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57F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526</w:t>
            </w:r>
            <w:r w:rsidR="0025057F" w:rsidRPr="0025057F">
              <w:rPr>
                <w:rFonts w:ascii="Arial" w:hAnsi="Arial" w:cs="Arial"/>
                <w:sz w:val="24"/>
                <w:szCs w:val="24"/>
              </w:rPr>
              <w:t>/13</w:t>
            </w:r>
          </w:p>
        </w:tc>
        <w:tc>
          <w:tcPr>
            <w:tcW w:w="7655" w:type="dxa"/>
          </w:tcPr>
          <w:p w14:paraId="5B2F9E27" w14:textId="77777777" w:rsidR="00074620" w:rsidRPr="00074620" w:rsidRDefault="004D5B1B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620">
              <w:rPr>
                <w:rFonts w:ascii="Arial" w:hAnsi="Arial" w:cs="Arial"/>
                <w:b/>
                <w:bCs/>
                <w:sz w:val="24"/>
                <w:szCs w:val="24"/>
              </w:rPr>
              <w:t>Election of Chair</w:t>
            </w:r>
            <w:r w:rsidR="00074620" w:rsidRPr="00074620">
              <w:rPr>
                <w:rFonts w:ascii="Arial" w:hAnsi="Arial" w:cs="Arial"/>
                <w:b/>
                <w:bCs/>
                <w:sz w:val="24"/>
                <w:szCs w:val="24"/>
              </w:rPr>
              <w:t>person for NBPC</w:t>
            </w:r>
          </w:p>
          <w:p w14:paraId="2D648426" w14:textId="39C15B6F" w:rsidR="00F20B60" w:rsidRPr="00F20B60" w:rsidRDefault="00540604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 xml:space="preserve"> requested nominations for </w:t>
            </w:r>
            <w:r w:rsidR="002A298D">
              <w:rPr>
                <w:rFonts w:ascii="Arial" w:hAnsi="Arial" w:cs="Arial"/>
                <w:sz w:val="24"/>
                <w:szCs w:val="24"/>
              </w:rPr>
              <w:t>e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>lection of the Chair</w:t>
            </w:r>
            <w:r w:rsidR="002A298D">
              <w:rPr>
                <w:rFonts w:ascii="Arial" w:hAnsi="Arial" w:cs="Arial"/>
                <w:sz w:val="24"/>
                <w:szCs w:val="24"/>
              </w:rPr>
              <w:t>person</w:t>
            </w:r>
            <w:r w:rsidR="00F20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 xml:space="preserve">to NBPC. </w:t>
            </w:r>
            <w:r w:rsidR="00DB6DF0">
              <w:rPr>
                <w:rFonts w:ascii="Arial" w:hAnsi="Arial" w:cs="Arial"/>
                <w:sz w:val="24"/>
                <w:szCs w:val="24"/>
              </w:rPr>
              <w:t>KH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 xml:space="preserve"> proposed A</w:t>
            </w:r>
            <w:r w:rsidR="002A298D">
              <w:rPr>
                <w:rFonts w:ascii="Arial" w:hAnsi="Arial" w:cs="Arial"/>
                <w:sz w:val="24"/>
                <w:szCs w:val="24"/>
              </w:rPr>
              <w:t>ndrew Bingham</w:t>
            </w:r>
            <w:r w:rsidR="00A268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DF0">
              <w:rPr>
                <w:rFonts w:ascii="Arial" w:hAnsi="Arial" w:cs="Arial"/>
                <w:sz w:val="24"/>
                <w:szCs w:val="24"/>
              </w:rPr>
              <w:t>PM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9CC" w:rsidRPr="00F20B60">
              <w:rPr>
                <w:rFonts w:ascii="Arial" w:hAnsi="Arial" w:cs="Arial"/>
                <w:sz w:val="24"/>
                <w:szCs w:val="24"/>
              </w:rPr>
              <w:t>seconded.</w:t>
            </w:r>
            <w:r w:rsidR="00B469CC">
              <w:rPr>
                <w:rFonts w:ascii="Arial" w:hAnsi="Arial" w:cs="Arial"/>
                <w:sz w:val="24"/>
                <w:szCs w:val="24"/>
              </w:rPr>
              <w:t xml:space="preserve"> All approved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 xml:space="preserve"> AB </w:t>
            </w:r>
            <w:r w:rsidR="00074620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F20B60" w:rsidRPr="00F20B60">
              <w:rPr>
                <w:rFonts w:ascii="Arial" w:hAnsi="Arial" w:cs="Arial"/>
                <w:sz w:val="24"/>
                <w:szCs w:val="24"/>
              </w:rPr>
              <w:t>duly elected. AB took the chair for the rest of the meeting.</w:t>
            </w:r>
            <w:r w:rsidR="003D3CCD">
              <w:rPr>
                <w:rFonts w:ascii="Arial" w:hAnsi="Arial" w:cs="Arial"/>
                <w:sz w:val="24"/>
                <w:szCs w:val="24"/>
              </w:rPr>
              <w:t xml:space="preserve"> Acceptance of Office completed.</w:t>
            </w:r>
            <w:r w:rsidR="00DB6D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6863">
              <w:rPr>
                <w:rFonts w:ascii="Arial" w:hAnsi="Arial" w:cs="Arial"/>
                <w:sz w:val="24"/>
                <w:szCs w:val="24"/>
              </w:rPr>
              <w:t xml:space="preserve">AB asked if </w:t>
            </w:r>
            <w:r w:rsidR="00DB6DF0">
              <w:rPr>
                <w:rFonts w:ascii="Arial" w:hAnsi="Arial" w:cs="Arial"/>
                <w:sz w:val="24"/>
                <w:szCs w:val="24"/>
              </w:rPr>
              <w:t xml:space="preserve">NBPC </w:t>
            </w:r>
            <w:r w:rsidR="00A26863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DB6DF0">
              <w:rPr>
                <w:rFonts w:ascii="Arial" w:hAnsi="Arial" w:cs="Arial"/>
                <w:sz w:val="24"/>
                <w:szCs w:val="24"/>
              </w:rPr>
              <w:t>have more than 7 councillors.</w:t>
            </w:r>
            <w:r w:rsidR="00A26863">
              <w:rPr>
                <w:rFonts w:ascii="Arial" w:hAnsi="Arial" w:cs="Arial"/>
                <w:sz w:val="24"/>
                <w:szCs w:val="24"/>
              </w:rPr>
              <w:t xml:space="preserve"> ACTION AT to check</w:t>
            </w:r>
          </w:p>
        </w:tc>
        <w:tc>
          <w:tcPr>
            <w:tcW w:w="1530" w:type="dxa"/>
          </w:tcPr>
          <w:p w14:paraId="042E7B3A" w14:textId="78C33178" w:rsidR="00F20B60" w:rsidRPr="0005512B" w:rsidRDefault="00A26863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14:paraId="288E0021" w14:textId="77777777" w:rsidTr="005A57BE">
        <w:tc>
          <w:tcPr>
            <w:tcW w:w="1271" w:type="dxa"/>
          </w:tcPr>
          <w:p w14:paraId="164BB356" w14:textId="2796D3A1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526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505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71FF28E3" w14:textId="77777777" w:rsidR="00074620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2BA775" w14:textId="254F6A2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Mary </w:t>
            </w:r>
            <w:r w:rsidR="00540604">
              <w:rPr>
                <w:rFonts w:ascii="Arial" w:hAnsi="Arial" w:cs="Arial"/>
                <w:sz w:val="24"/>
                <w:szCs w:val="24"/>
              </w:rPr>
              <w:t>Manning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(M</w:t>
            </w:r>
            <w:r w:rsidR="00540604">
              <w:rPr>
                <w:rFonts w:ascii="Arial" w:hAnsi="Arial" w:cs="Arial"/>
                <w:sz w:val="24"/>
                <w:szCs w:val="24"/>
              </w:rPr>
              <w:t>M</w:t>
            </w:r>
            <w:r w:rsidRPr="008E2A9C">
              <w:rPr>
                <w:rFonts w:ascii="Arial" w:hAnsi="Arial" w:cs="Arial"/>
                <w:sz w:val="24"/>
                <w:szCs w:val="24"/>
              </w:rPr>
              <w:t>)</w:t>
            </w:r>
            <w:r w:rsidR="002505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2758FDCA" w14:textId="77777777" w:rsidTr="005A57BE">
        <w:tc>
          <w:tcPr>
            <w:tcW w:w="1271" w:type="dxa"/>
          </w:tcPr>
          <w:p w14:paraId="43A225D5" w14:textId="77777777" w:rsidR="000F35F9" w:rsidRPr="008E2A9C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E4A0FB9" w14:textId="44EAEB20" w:rsidR="00074620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Elect</w:t>
            </w:r>
            <w:r w:rsidR="00250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ion </w:t>
            </w:r>
            <w:r w:rsidR="00074620">
              <w:rPr>
                <w:rFonts w:ascii="Arial" w:hAnsi="Arial" w:cs="Arial"/>
                <w:b/>
                <w:bCs/>
                <w:sz w:val="24"/>
                <w:szCs w:val="24"/>
              </w:rPr>
              <w:t>of Vice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4620">
              <w:rPr>
                <w:rFonts w:ascii="Arial" w:hAnsi="Arial" w:cs="Arial"/>
                <w:b/>
                <w:bCs/>
                <w:sz w:val="24"/>
                <w:szCs w:val="24"/>
              </w:rPr>
              <w:t>Chair.</w:t>
            </w:r>
          </w:p>
          <w:p w14:paraId="3E9241E8" w14:textId="42785060" w:rsidR="000F35F9" w:rsidRPr="00FE6BAD" w:rsidRDefault="007A5905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requested nominations for election of the Vice Chairperson to NBPC.</w:t>
            </w:r>
            <w:r w:rsidR="00B469CC" w:rsidRPr="00FE6BAD">
              <w:rPr>
                <w:rFonts w:ascii="Arial" w:hAnsi="Arial" w:cs="Arial"/>
                <w:sz w:val="24"/>
                <w:szCs w:val="24"/>
              </w:rPr>
              <w:t>M</w:t>
            </w:r>
            <w:r w:rsidR="00DB6DF0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B469CC" w:rsidRPr="00FE6BAD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P</w:t>
            </w:r>
            <w:r w:rsidR="002A298D">
              <w:rPr>
                <w:rFonts w:ascii="Arial" w:hAnsi="Arial" w:cs="Arial"/>
                <w:sz w:val="24"/>
                <w:szCs w:val="24"/>
              </w:rPr>
              <w:t>aul</w:t>
            </w:r>
            <w:r w:rsidR="00FA60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M</w:t>
            </w:r>
            <w:r w:rsidR="00FA6024">
              <w:rPr>
                <w:rFonts w:ascii="Arial" w:hAnsi="Arial" w:cs="Arial"/>
                <w:sz w:val="24"/>
                <w:szCs w:val="24"/>
              </w:rPr>
              <w:t>artin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. DC</w:t>
            </w:r>
            <w:r w:rsidR="00EF29EB" w:rsidRPr="00FE6BAD"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F78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approved.</w:t>
            </w:r>
            <w:r w:rsidR="00FC4840">
              <w:rPr>
                <w:rFonts w:ascii="Arial" w:hAnsi="Arial" w:cs="Arial"/>
                <w:sz w:val="24"/>
                <w:szCs w:val="24"/>
              </w:rPr>
              <w:t>PM was duly elected.</w:t>
            </w:r>
            <w:r w:rsidR="003D3C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BF73FD8" w14:textId="5AA19E7F" w:rsidR="000F35F9" w:rsidRPr="00FC4840" w:rsidRDefault="00FC4840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840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</w:tc>
      </w:tr>
      <w:tr w:rsidR="000F35F9" w14:paraId="3A5C834B" w14:textId="77777777" w:rsidTr="005A57BE">
        <w:tc>
          <w:tcPr>
            <w:tcW w:w="1271" w:type="dxa"/>
          </w:tcPr>
          <w:p w14:paraId="6AA7CA8D" w14:textId="66220BA1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526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14:paraId="30EF2C00" w14:textId="77777777" w:rsidR="007A5905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C00E6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April,</w:t>
            </w:r>
            <w:proofErr w:type="gramEnd"/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  <w:r w:rsidR="009108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21277E3" w14:textId="293F7732" w:rsidR="000F35F9" w:rsidRPr="00732DC9" w:rsidRDefault="00A456C5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56C5">
              <w:rPr>
                <w:rFonts w:ascii="Arial" w:hAnsi="Arial" w:cs="Arial"/>
                <w:sz w:val="24"/>
                <w:szCs w:val="24"/>
              </w:rPr>
              <w:t xml:space="preserve">SH proposed KH seconded </w:t>
            </w:r>
            <w:r w:rsidR="007A5905">
              <w:rPr>
                <w:rFonts w:ascii="Arial" w:hAnsi="Arial" w:cs="Arial"/>
                <w:sz w:val="24"/>
                <w:szCs w:val="24"/>
              </w:rPr>
              <w:t>a</w:t>
            </w:r>
            <w:r w:rsidR="00B50F78" w:rsidRPr="00A456C5">
              <w:rPr>
                <w:rFonts w:ascii="Arial" w:hAnsi="Arial" w:cs="Arial"/>
                <w:sz w:val="24"/>
                <w:szCs w:val="24"/>
              </w:rPr>
              <w:t>pproved by all present</w:t>
            </w:r>
          </w:p>
        </w:tc>
        <w:tc>
          <w:tcPr>
            <w:tcW w:w="1530" w:type="dxa"/>
          </w:tcPr>
          <w:p w14:paraId="598E122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438FD61B" w14:textId="77777777" w:rsidTr="005A57BE">
        <w:tc>
          <w:tcPr>
            <w:tcW w:w="1271" w:type="dxa"/>
          </w:tcPr>
          <w:p w14:paraId="0A25B582" w14:textId="725B782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2526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295D9871" w:rsidR="000F35F9" w:rsidRDefault="001A355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 declared her association with N</w:t>
            </w:r>
            <w:r w:rsidR="00B50F78">
              <w:rPr>
                <w:rFonts w:ascii="Arial" w:hAnsi="Arial" w:cs="Arial"/>
                <w:sz w:val="24"/>
                <w:szCs w:val="24"/>
              </w:rPr>
              <w:t xml:space="preserve">ew Buckenham Football Club she is the </w:t>
            </w:r>
            <w:r>
              <w:rPr>
                <w:rFonts w:ascii="Arial" w:hAnsi="Arial" w:cs="Arial"/>
                <w:sz w:val="24"/>
                <w:szCs w:val="24"/>
              </w:rPr>
              <w:t>Welfare Officer</w:t>
            </w:r>
            <w:r w:rsidR="00B50F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14956D53" w14:textId="5838CDE8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7D02C3C" w14:textId="77777777" w:rsidTr="005A57BE">
        <w:tc>
          <w:tcPr>
            <w:tcW w:w="1271" w:type="dxa"/>
          </w:tcPr>
          <w:p w14:paraId="00159232" w14:textId="0145B05A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2526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14:paraId="792B4D55" w14:textId="77777777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April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  <w:p w14:paraId="712EBB48" w14:textId="77777777" w:rsidR="007A5905" w:rsidRDefault="00973B1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73B1F">
              <w:rPr>
                <w:rFonts w:ascii="Arial" w:hAnsi="Arial" w:cs="Arial"/>
                <w:sz w:val="24"/>
                <w:szCs w:val="24"/>
              </w:rPr>
              <w:t>Drain outside Lovells – conf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73B1F">
              <w:rPr>
                <w:rFonts w:ascii="Arial" w:hAnsi="Arial" w:cs="Arial"/>
                <w:sz w:val="24"/>
                <w:szCs w:val="24"/>
              </w:rPr>
              <w:t>rmed this work is completed</w:t>
            </w:r>
          </w:p>
          <w:p w14:paraId="5696271C" w14:textId="78D9A429" w:rsidR="00973B1F" w:rsidRPr="00732DC9" w:rsidRDefault="00973B1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B1F">
              <w:rPr>
                <w:rFonts w:ascii="Arial" w:hAnsi="Arial" w:cs="Arial"/>
                <w:sz w:val="24"/>
                <w:szCs w:val="24"/>
              </w:rPr>
              <w:t xml:space="preserve">Confirmed that </w:t>
            </w:r>
            <w:proofErr w:type="gramStart"/>
            <w:r w:rsidRPr="00973B1F">
              <w:rPr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 w:rsidRPr="00973B1F">
              <w:rPr>
                <w:rFonts w:ascii="Arial" w:hAnsi="Arial" w:cs="Arial"/>
                <w:sz w:val="24"/>
                <w:szCs w:val="24"/>
              </w:rPr>
              <w:t xml:space="preserve"> road markings </w:t>
            </w:r>
            <w:r>
              <w:rPr>
                <w:rFonts w:ascii="Arial" w:hAnsi="Arial" w:cs="Arial"/>
                <w:sz w:val="24"/>
                <w:szCs w:val="24"/>
              </w:rPr>
              <w:t>have been re-painted</w:t>
            </w:r>
          </w:p>
        </w:tc>
        <w:tc>
          <w:tcPr>
            <w:tcW w:w="1530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A6822C8" w14:textId="77777777" w:rsidTr="005A57BE">
        <w:tc>
          <w:tcPr>
            <w:tcW w:w="1271" w:type="dxa"/>
          </w:tcPr>
          <w:p w14:paraId="68DCA83A" w14:textId="2421A8F2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2526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14:paraId="742E9DFF" w14:textId="06ADF49B" w:rsidR="000F35F9" w:rsidRPr="00B50F7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 relating to agenda items:</w:t>
            </w:r>
            <w:r w:rsidR="001A3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None</w:t>
            </w:r>
          </w:p>
        </w:tc>
        <w:tc>
          <w:tcPr>
            <w:tcW w:w="1530" w:type="dxa"/>
          </w:tcPr>
          <w:p w14:paraId="3B70332D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100A769A" w14:textId="77777777" w:rsidTr="005A57BE">
        <w:tc>
          <w:tcPr>
            <w:tcW w:w="1271" w:type="dxa"/>
          </w:tcPr>
          <w:p w14:paraId="680B3FE6" w14:textId="20590E83" w:rsidR="000F35F9" w:rsidRPr="00827496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526</w:t>
            </w:r>
            <w:r w:rsidRPr="00827496"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14:paraId="129F5451" w14:textId="5A8D91B5" w:rsidR="000F35F9" w:rsidRPr="00B50F78" w:rsidRDefault="000F35F9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  <w:r w:rsidR="001A3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None</w:t>
            </w:r>
          </w:p>
        </w:tc>
        <w:tc>
          <w:tcPr>
            <w:tcW w:w="1530" w:type="dxa"/>
          </w:tcPr>
          <w:p w14:paraId="05726146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CF4D7C7" w14:textId="77777777" w:rsidTr="005A57BE">
        <w:tc>
          <w:tcPr>
            <w:tcW w:w="1271" w:type="dxa"/>
          </w:tcPr>
          <w:p w14:paraId="7C749FF3" w14:textId="478C2004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A57BE">
              <w:rPr>
                <w:rFonts w:ascii="Arial" w:hAnsi="Arial" w:cs="Arial"/>
                <w:sz w:val="24"/>
                <w:szCs w:val="24"/>
              </w:rPr>
              <w:t>526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14:paraId="23021568" w14:textId="4EED7E0D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1A90D23" w14:textId="42DDFFAA" w:rsidR="00B50F78" w:rsidRDefault="001A355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619E">
              <w:rPr>
                <w:rFonts w:ascii="Arial" w:hAnsi="Arial" w:cs="Arial"/>
                <w:sz w:val="24"/>
                <w:szCs w:val="24"/>
              </w:rPr>
              <w:t xml:space="preserve">SH </w:t>
            </w:r>
            <w:r w:rsidR="00BA619E" w:rsidRPr="00BA619E">
              <w:rPr>
                <w:rFonts w:ascii="Arial" w:hAnsi="Arial" w:cs="Arial"/>
                <w:sz w:val="24"/>
                <w:szCs w:val="24"/>
              </w:rPr>
              <w:t xml:space="preserve">has independently </w:t>
            </w:r>
            <w:r w:rsidR="00973B1F">
              <w:rPr>
                <w:rFonts w:ascii="Arial" w:hAnsi="Arial" w:cs="Arial"/>
                <w:sz w:val="24"/>
                <w:szCs w:val="24"/>
              </w:rPr>
              <w:t>surveyed</w:t>
            </w:r>
            <w:r w:rsidR="00BA619E" w:rsidRPr="00BA619E">
              <w:rPr>
                <w:rFonts w:ascii="Arial" w:hAnsi="Arial" w:cs="Arial"/>
                <w:sz w:val="24"/>
                <w:szCs w:val="24"/>
              </w:rPr>
              <w:t xml:space="preserve"> villagers </w:t>
            </w:r>
            <w:r w:rsidR="007A5905">
              <w:rPr>
                <w:rFonts w:ascii="Arial" w:hAnsi="Arial" w:cs="Arial"/>
                <w:sz w:val="24"/>
                <w:szCs w:val="24"/>
              </w:rPr>
              <w:t xml:space="preserve">for their </w:t>
            </w:r>
            <w:r w:rsidR="00BA619E" w:rsidRPr="00BA619E">
              <w:rPr>
                <w:rFonts w:ascii="Arial" w:hAnsi="Arial" w:cs="Arial"/>
                <w:sz w:val="24"/>
                <w:szCs w:val="24"/>
              </w:rPr>
              <w:t>view on a vill</w:t>
            </w:r>
            <w:r w:rsidR="00B50F78">
              <w:rPr>
                <w:rFonts w:ascii="Arial" w:hAnsi="Arial" w:cs="Arial"/>
                <w:sz w:val="24"/>
                <w:szCs w:val="24"/>
              </w:rPr>
              <w:t xml:space="preserve">age </w:t>
            </w:r>
            <w:r w:rsidR="00BA619E" w:rsidRPr="00BA619E">
              <w:rPr>
                <w:rFonts w:ascii="Arial" w:hAnsi="Arial" w:cs="Arial"/>
                <w:sz w:val="24"/>
                <w:szCs w:val="24"/>
              </w:rPr>
              <w:t>sig</w:t>
            </w:r>
            <w:r w:rsidR="00B50F78">
              <w:rPr>
                <w:rFonts w:ascii="Arial" w:hAnsi="Arial" w:cs="Arial"/>
                <w:sz w:val="24"/>
                <w:szCs w:val="24"/>
              </w:rPr>
              <w:t>n.</w:t>
            </w:r>
          </w:p>
          <w:p w14:paraId="21291B59" w14:textId="69AAE33B" w:rsidR="00507E75" w:rsidRDefault="00B50F7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D95FA1">
              <w:rPr>
                <w:rFonts w:ascii="Arial" w:hAnsi="Arial" w:cs="Arial"/>
                <w:sz w:val="24"/>
                <w:szCs w:val="24"/>
              </w:rPr>
              <w:t xml:space="preserve">iscussion </w:t>
            </w:r>
            <w:r w:rsidR="007A5905">
              <w:rPr>
                <w:rFonts w:ascii="Arial" w:hAnsi="Arial" w:cs="Arial"/>
                <w:sz w:val="24"/>
                <w:szCs w:val="24"/>
              </w:rPr>
              <w:t xml:space="preserve">about a village sign </w:t>
            </w:r>
            <w:r w:rsidR="00D95FA1">
              <w:rPr>
                <w:rFonts w:ascii="Arial" w:hAnsi="Arial" w:cs="Arial"/>
                <w:sz w:val="24"/>
                <w:szCs w:val="24"/>
              </w:rPr>
              <w:t xml:space="preserve">took </w:t>
            </w:r>
            <w:r w:rsidR="007A5905">
              <w:rPr>
                <w:rFonts w:ascii="Arial" w:hAnsi="Arial" w:cs="Arial"/>
                <w:sz w:val="24"/>
                <w:szCs w:val="24"/>
              </w:rPr>
              <w:t>place, the</w:t>
            </w:r>
            <w:r w:rsidR="00D95FA1">
              <w:rPr>
                <w:rFonts w:ascii="Arial" w:hAnsi="Arial" w:cs="Arial"/>
                <w:sz w:val="24"/>
                <w:szCs w:val="24"/>
              </w:rPr>
              <w:t xml:space="preserve"> council awaits any outcome of the </w:t>
            </w:r>
            <w:r w:rsidR="007A5905">
              <w:rPr>
                <w:rFonts w:ascii="Arial" w:hAnsi="Arial" w:cs="Arial"/>
                <w:sz w:val="24"/>
                <w:szCs w:val="24"/>
              </w:rPr>
              <w:t xml:space="preserve">“investigating” </w:t>
            </w:r>
            <w:r w:rsidR="00D95FA1">
              <w:rPr>
                <w:rFonts w:ascii="Arial" w:hAnsi="Arial" w:cs="Arial"/>
                <w:sz w:val="24"/>
                <w:szCs w:val="24"/>
              </w:rPr>
              <w:t>residents contact with H</w:t>
            </w:r>
            <w:r>
              <w:rPr>
                <w:rFonts w:ascii="Arial" w:hAnsi="Arial" w:cs="Arial"/>
                <w:sz w:val="24"/>
                <w:szCs w:val="24"/>
              </w:rPr>
              <w:t xml:space="preserve">igh Bailiffs </w:t>
            </w:r>
            <w:r w:rsidR="00D95FA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rust</w:t>
            </w:r>
            <w:r w:rsidR="00D95F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7AE969E" w14:textId="77777777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3237A9" w14:textId="3AB41FDA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652F0F" w14:textId="77777777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0716DF49" w:rsidR="00DF5BF2" w:rsidRPr="003D3CCD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717C06DB" w14:textId="77777777" w:rsidTr="005A57BE">
        <w:tc>
          <w:tcPr>
            <w:tcW w:w="1271" w:type="dxa"/>
          </w:tcPr>
          <w:p w14:paraId="3806CFD3" w14:textId="0E2EB92B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 w:rsidR="000A5052">
              <w:rPr>
                <w:rFonts w:ascii="Arial" w:hAnsi="Arial" w:cs="Arial"/>
                <w:sz w:val="24"/>
                <w:szCs w:val="24"/>
              </w:rPr>
              <w:t>526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F147E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14:paraId="626C9416" w14:textId="371FA799" w:rsidR="000F35F9" w:rsidRPr="00863CC4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67F89279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FD000B">
              <w:rPr>
                <w:rFonts w:ascii="Arial" w:hAnsi="Arial" w:cs="Arial"/>
                <w:sz w:val="24"/>
                <w:szCs w:val="24"/>
              </w:rPr>
              <w:t>April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was accepted.</w:t>
            </w:r>
            <w:r w:rsidR="00D95FA1">
              <w:rPr>
                <w:rFonts w:ascii="Arial" w:hAnsi="Arial" w:cs="Arial"/>
                <w:sz w:val="24"/>
                <w:szCs w:val="24"/>
              </w:rPr>
              <w:t xml:space="preserve"> DC requested </w:t>
            </w:r>
            <w:r w:rsidR="00B50F78">
              <w:rPr>
                <w:rFonts w:ascii="Arial" w:hAnsi="Arial" w:cs="Arial"/>
                <w:sz w:val="24"/>
                <w:szCs w:val="24"/>
              </w:rPr>
              <w:t>AT c</w:t>
            </w:r>
            <w:r w:rsidR="00D95FA1">
              <w:rPr>
                <w:rFonts w:ascii="Arial" w:hAnsi="Arial" w:cs="Arial"/>
                <w:sz w:val="24"/>
                <w:szCs w:val="24"/>
              </w:rPr>
              <w:t>heck if funds can be invested in higher interest account.</w:t>
            </w:r>
          </w:p>
        </w:tc>
        <w:tc>
          <w:tcPr>
            <w:tcW w:w="1530" w:type="dxa"/>
          </w:tcPr>
          <w:p w14:paraId="0870FBE4" w14:textId="2726C0CB" w:rsidR="000F35F9" w:rsidRPr="00207FD2" w:rsidRDefault="00B50F78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14:paraId="16AD33CC" w14:textId="77777777" w:rsidTr="005A57BE">
        <w:tc>
          <w:tcPr>
            <w:tcW w:w="1271" w:type="dxa"/>
          </w:tcPr>
          <w:p w14:paraId="3E200621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5B3A902" w14:textId="11EA4482" w:rsidR="00B50F78" w:rsidRDefault="000F35F9" w:rsidP="000F35F9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008E2A9C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Project Fund: </w:t>
            </w:r>
            <w:r w:rsidR="00B50F78">
              <w:rPr>
                <w:rFonts w:ascii="Arial" w:hAnsi="Arial" w:cs="Arial"/>
                <w:color w:val="000000"/>
                <w:sz w:val="24"/>
                <w:szCs w:val="24"/>
              </w:rPr>
              <w:t xml:space="preserve">PM outlined NBFC’s request for several pieces of equipment to enhance and enable NBPC 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 xml:space="preserve">to </w:t>
            </w:r>
            <w:r w:rsidR="00B50F78">
              <w:rPr>
                <w:rFonts w:ascii="Arial" w:hAnsi="Arial" w:cs="Arial"/>
                <w:color w:val="000000"/>
                <w:sz w:val="24"/>
                <w:szCs w:val="24"/>
              </w:rPr>
              <w:t xml:space="preserve">continue </w:t>
            </w:r>
            <w:r w:rsidR="007A5905">
              <w:rPr>
                <w:rFonts w:ascii="Arial" w:hAnsi="Arial" w:cs="Arial"/>
                <w:color w:val="000000"/>
                <w:sz w:val="24"/>
                <w:szCs w:val="24"/>
              </w:rPr>
              <w:t>to grow</w:t>
            </w:r>
            <w:r w:rsidR="00B50F78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be 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="007A5905">
              <w:rPr>
                <w:rFonts w:ascii="Arial" w:hAnsi="Arial" w:cs="Arial"/>
                <w:color w:val="000000"/>
                <w:sz w:val="24"/>
                <w:szCs w:val="24"/>
              </w:rPr>
              <w:t xml:space="preserve">ootball 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7A5905">
              <w:rPr>
                <w:rFonts w:ascii="Arial" w:hAnsi="Arial" w:cs="Arial"/>
                <w:color w:val="000000"/>
                <w:sz w:val="24"/>
                <w:szCs w:val="24"/>
              </w:rPr>
              <w:t xml:space="preserve">ssociation 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 xml:space="preserve">compliant. </w:t>
            </w:r>
          </w:p>
          <w:p w14:paraId="5AC35166" w14:textId="3F68A60F" w:rsidR="00B50F78" w:rsidRDefault="00B50F78" w:rsidP="000F35F9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PM 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that from NBFC accounts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 </w:t>
            </w:r>
            <w:r w:rsidR="007A5905">
              <w:rPr>
                <w:rFonts w:ascii="Arial" w:hAnsi="Arial" w:cs="Arial"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clear that they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not have the funds to purchase this equipment themselves.</w:t>
            </w:r>
          </w:p>
          <w:p w14:paraId="6D980284" w14:textId="162F7333" w:rsidR="000F35F9" w:rsidRPr="009B54AE" w:rsidRDefault="00B50F78" w:rsidP="000F35F9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project fund working group 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 xml:space="preserve">ecommend 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>awarding the full grant request</w:t>
            </w:r>
            <w:r w:rsidR="007A5905">
              <w:rPr>
                <w:rFonts w:ascii="Arial" w:hAnsi="Arial" w:cs="Arial"/>
                <w:color w:val="000000"/>
                <w:sz w:val="24"/>
                <w:szCs w:val="24"/>
              </w:rPr>
              <w:t>ed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 xml:space="preserve">.PM 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>propose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 xml:space="preserve">and DC seconded 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 xml:space="preserve">all in 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>favour</w:t>
            </w:r>
            <w:r w:rsidR="00DD170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456C5">
              <w:rPr>
                <w:rFonts w:ascii="Arial" w:hAnsi="Arial" w:cs="Arial"/>
                <w:color w:val="000000"/>
                <w:sz w:val="24"/>
                <w:szCs w:val="24"/>
              </w:rPr>
              <w:t xml:space="preserve"> AT to order equipment </w:t>
            </w:r>
          </w:p>
        </w:tc>
        <w:tc>
          <w:tcPr>
            <w:tcW w:w="1530" w:type="dxa"/>
          </w:tcPr>
          <w:p w14:paraId="7BA57CAF" w14:textId="7116A6BC" w:rsidR="000F35F9" w:rsidRPr="00207FD2" w:rsidRDefault="00A456C5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14:paraId="6BBFBECE" w14:textId="77777777" w:rsidTr="005A57BE">
        <w:tc>
          <w:tcPr>
            <w:tcW w:w="1271" w:type="dxa"/>
          </w:tcPr>
          <w:p w14:paraId="0DA8D41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0DCDB3C" w14:textId="573384BD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3E277F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Pr="008E2A9C">
              <w:rPr>
                <w:rFonts w:ascii="Arial" w:hAnsi="Arial" w:cs="Arial"/>
                <w:sz w:val="24"/>
                <w:szCs w:val="24"/>
              </w:rPr>
              <w:t>202</w:t>
            </w:r>
            <w:r w:rsidR="00540604">
              <w:rPr>
                <w:rFonts w:ascii="Arial" w:hAnsi="Arial" w:cs="Arial"/>
                <w:sz w:val="24"/>
                <w:szCs w:val="24"/>
              </w:rPr>
              <w:t>5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70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ropose</w:t>
            </w:r>
            <w:r w:rsidR="00DD1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905">
              <w:rPr>
                <w:rFonts w:ascii="Arial" w:hAnsi="Arial" w:cs="Arial"/>
                <w:sz w:val="24"/>
                <w:szCs w:val="24"/>
              </w:rPr>
              <w:t>KH seconded</w:t>
            </w:r>
            <w:r w:rsidR="00A45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70F">
              <w:rPr>
                <w:rFonts w:ascii="Arial" w:hAnsi="Arial" w:cs="Arial"/>
                <w:sz w:val="24"/>
                <w:szCs w:val="24"/>
              </w:rPr>
              <w:t>DC</w:t>
            </w:r>
            <w:r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1530" w:type="dxa"/>
          </w:tcPr>
          <w:p w14:paraId="53D349B6" w14:textId="6959A54B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BE" w14:paraId="28EA3C32" w14:textId="77777777" w:rsidTr="005A57BE">
        <w:tc>
          <w:tcPr>
            <w:tcW w:w="1271" w:type="dxa"/>
          </w:tcPr>
          <w:p w14:paraId="584A49BA" w14:textId="77777777" w:rsidR="005A57BE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4FB429B" w14:textId="70ECB58A" w:rsidR="005A57BE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A456C5">
              <w:rPr>
                <w:rFonts w:ascii="Arial" w:hAnsi="Arial" w:cs="Arial"/>
                <w:sz w:val="24"/>
                <w:szCs w:val="24"/>
              </w:rPr>
              <w:t>The asset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C5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egister</w:t>
            </w:r>
            <w:r w:rsidR="00DD1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C5">
              <w:rPr>
                <w:rFonts w:ascii="Arial" w:hAnsi="Arial" w:cs="Arial"/>
                <w:sz w:val="24"/>
                <w:szCs w:val="24"/>
              </w:rPr>
              <w:t>was reviewed and several items purchased in 2009 were proposed to be written off. All present agreed.</w:t>
            </w:r>
          </w:p>
        </w:tc>
        <w:tc>
          <w:tcPr>
            <w:tcW w:w="1530" w:type="dxa"/>
          </w:tcPr>
          <w:p w14:paraId="26370C93" w14:textId="0CCB5E48" w:rsidR="005A57BE" w:rsidRDefault="00A456C5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5A57BE" w14:paraId="29B4D6C7" w14:textId="77777777" w:rsidTr="005A57BE">
        <w:tc>
          <w:tcPr>
            <w:tcW w:w="1271" w:type="dxa"/>
          </w:tcPr>
          <w:p w14:paraId="70802F6E" w14:textId="77777777" w:rsidR="005A57BE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28AE84D" w14:textId="03CBB6B8" w:rsidR="007A5905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h. </w:t>
            </w:r>
            <w:r w:rsidRPr="007A5905">
              <w:rPr>
                <w:rFonts w:ascii="Arial" w:hAnsi="Arial" w:cs="Arial"/>
                <w:b/>
                <w:bCs/>
                <w:sz w:val="24"/>
                <w:szCs w:val="24"/>
              </w:rPr>
              <w:t>The Annual Internal Audit Report</w:t>
            </w:r>
            <w:r w:rsidR="00921F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5905">
              <w:rPr>
                <w:rFonts w:ascii="Arial" w:hAnsi="Arial" w:cs="Arial"/>
                <w:b/>
                <w:bCs/>
                <w:sz w:val="24"/>
                <w:szCs w:val="24"/>
              </w:rPr>
              <w:t>(AIR)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A87EAF" w14:textId="193A871E" w:rsidR="005A57BE" w:rsidRPr="008E2A9C" w:rsidRDefault="007A5905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A57B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4/25</w:t>
            </w:r>
            <w:r w:rsidR="005A57B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AIR </w:t>
            </w:r>
            <w:r w:rsidR="005A57BE">
              <w:rPr>
                <w:rFonts w:ascii="Arial" w:hAnsi="Arial" w:cs="Arial"/>
                <w:sz w:val="24"/>
                <w:szCs w:val="24"/>
              </w:rPr>
              <w:t>was read out by AB all present approved.</w:t>
            </w:r>
          </w:p>
        </w:tc>
        <w:tc>
          <w:tcPr>
            <w:tcW w:w="1530" w:type="dxa"/>
          </w:tcPr>
          <w:p w14:paraId="5B10AC74" w14:textId="77777777" w:rsidR="005A57BE" w:rsidRDefault="005A57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BE" w14:paraId="52A15F07" w14:textId="77777777" w:rsidTr="005A57BE">
        <w:tc>
          <w:tcPr>
            <w:tcW w:w="1271" w:type="dxa"/>
          </w:tcPr>
          <w:p w14:paraId="3AE19AEA" w14:textId="77777777" w:rsidR="005A57BE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C00D99F" w14:textId="59D41A61" w:rsidR="005A57BE" w:rsidRDefault="005A57BE" w:rsidP="00C204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D17A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A5905">
              <w:rPr>
                <w:rFonts w:ascii="Arial" w:hAnsi="Arial" w:cs="Arial"/>
                <w:b/>
                <w:bCs/>
                <w:sz w:val="24"/>
                <w:szCs w:val="24"/>
              </w:rPr>
              <w:t>The Annual Governance Statement</w:t>
            </w:r>
            <w:r w:rsidR="00C20483">
              <w:rPr>
                <w:rFonts w:ascii="Arial" w:hAnsi="Arial" w:cs="Arial"/>
                <w:sz w:val="24"/>
                <w:szCs w:val="24"/>
              </w:rPr>
              <w:t>, (these were circulated prior to the meeting).</w:t>
            </w:r>
            <w:r w:rsidRPr="00B747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0483">
              <w:rPr>
                <w:rFonts w:ascii="Arial" w:hAnsi="Arial" w:cs="Arial"/>
                <w:sz w:val="24"/>
                <w:szCs w:val="24"/>
              </w:rPr>
              <w:t xml:space="preserve">Chair Andrew Bingham read out the commitments of the Governance Statement of the Annual Return and it was proposed by </w:t>
            </w:r>
            <w:r w:rsidR="00237C7D">
              <w:rPr>
                <w:rFonts w:ascii="Arial" w:hAnsi="Arial" w:cs="Arial"/>
                <w:sz w:val="24"/>
                <w:szCs w:val="24"/>
              </w:rPr>
              <w:t>DC</w:t>
            </w:r>
            <w:r w:rsidR="00973B1F" w:rsidRPr="00973B1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20483">
              <w:rPr>
                <w:rFonts w:ascii="Arial" w:hAnsi="Arial" w:cs="Arial"/>
                <w:sz w:val="24"/>
                <w:szCs w:val="24"/>
              </w:rPr>
              <w:t>and seconded</w:t>
            </w:r>
            <w:r w:rsidR="00973B1F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237C7D">
              <w:rPr>
                <w:rFonts w:ascii="Arial" w:hAnsi="Arial" w:cs="Arial"/>
                <w:sz w:val="24"/>
                <w:szCs w:val="24"/>
              </w:rPr>
              <w:t>MD</w:t>
            </w:r>
            <w:r w:rsidR="00C20483">
              <w:rPr>
                <w:rFonts w:ascii="Arial" w:hAnsi="Arial" w:cs="Arial"/>
                <w:sz w:val="24"/>
                <w:szCs w:val="24"/>
              </w:rPr>
              <w:t xml:space="preserve"> by with unanimous agreement the Governance Statement be approved. The Chair and Clerk both signed the statement.</w:t>
            </w:r>
          </w:p>
        </w:tc>
        <w:tc>
          <w:tcPr>
            <w:tcW w:w="1530" w:type="dxa"/>
          </w:tcPr>
          <w:p w14:paraId="47A9A811" w14:textId="77777777" w:rsidR="005A57BE" w:rsidRDefault="005A57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BE" w14:paraId="17CE3BDC" w14:textId="77777777" w:rsidTr="005A57BE">
        <w:tc>
          <w:tcPr>
            <w:tcW w:w="1271" w:type="dxa"/>
          </w:tcPr>
          <w:p w14:paraId="73E816DA" w14:textId="77777777" w:rsidR="005A57BE" w:rsidRDefault="005A57BE" w:rsidP="005A57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9C1A128" w14:textId="25917D31" w:rsidR="005A57BE" w:rsidRDefault="005A57BE" w:rsidP="005A57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r w:rsidRPr="00B74779">
              <w:rPr>
                <w:rFonts w:ascii="Arial" w:hAnsi="Arial" w:cs="Arial"/>
                <w:sz w:val="24"/>
                <w:szCs w:val="24"/>
              </w:rPr>
              <w:t>The signing of the 202</w:t>
            </w:r>
            <w:r w:rsidR="00C20483">
              <w:rPr>
                <w:rFonts w:ascii="Arial" w:hAnsi="Arial" w:cs="Arial"/>
                <w:sz w:val="24"/>
                <w:szCs w:val="24"/>
              </w:rPr>
              <w:t>4</w:t>
            </w:r>
            <w:r w:rsidRPr="00B74779">
              <w:rPr>
                <w:rFonts w:ascii="Arial" w:hAnsi="Arial" w:cs="Arial"/>
                <w:sz w:val="24"/>
                <w:szCs w:val="24"/>
              </w:rPr>
              <w:t>/2</w:t>
            </w:r>
            <w:r w:rsidR="00C20483">
              <w:rPr>
                <w:rFonts w:ascii="Arial" w:hAnsi="Arial" w:cs="Arial"/>
                <w:sz w:val="24"/>
                <w:szCs w:val="24"/>
              </w:rPr>
              <w:t>5</w:t>
            </w:r>
            <w:r w:rsidRPr="00B74779">
              <w:rPr>
                <w:rFonts w:ascii="Arial" w:hAnsi="Arial" w:cs="Arial"/>
                <w:sz w:val="24"/>
                <w:szCs w:val="24"/>
              </w:rPr>
              <w:t xml:space="preserve"> Annual Return took place.</w:t>
            </w:r>
          </w:p>
        </w:tc>
        <w:tc>
          <w:tcPr>
            <w:tcW w:w="1530" w:type="dxa"/>
          </w:tcPr>
          <w:p w14:paraId="04504E08" w14:textId="77777777" w:rsidR="005A57BE" w:rsidRDefault="005A57BE" w:rsidP="005A57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BE" w14:paraId="54CE175E" w14:textId="77777777" w:rsidTr="005A57BE">
        <w:tc>
          <w:tcPr>
            <w:tcW w:w="1271" w:type="dxa"/>
          </w:tcPr>
          <w:p w14:paraId="6991FA03" w14:textId="77777777" w:rsidR="005A57BE" w:rsidRDefault="005A57BE" w:rsidP="005A57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85F44CA" w14:textId="70DA1696" w:rsidR="005A57BE" w:rsidRPr="00237C7D" w:rsidRDefault="005A57BE" w:rsidP="005A57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r w:rsidR="00C20483" w:rsidRPr="00237C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Adoption of Accounts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</w:t>
            </w:r>
            <w:r w:rsidR="00973B1F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was proposed by</w:t>
            </w:r>
            <w:r w:rsidR="00973B1F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37C7D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>DC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seconded by</w:t>
            </w:r>
            <w:r w:rsidR="00973B1F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37C7D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>SH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that the accounts for year ending 31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March 2025 be approved and adopted. This was agreed </w:t>
            </w:r>
            <w:r w:rsidR="00921F66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>unanimously,</w:t>
            </w:r>
            <w:r w:rsidR="00C20483"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the Chairman and clerk signed the accounts.</w:t>
            </w:r>
          </w:p>
          <w:p w14:paraId="203121EE" w14:textId="29DEDD1D" w:rsidR="005A57BE" w:rsidRPr="00237C7D" w:rsidRDefault="005A57BE" w:rsidP="005A57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C7D">
              <w:rPr>
                <w:rFonts w:ascii="Arial" w:hAnsi="Arial" w:cs="Arial"/>
                <w:color w:val="000000" w:themeColor="text1"/>
                <w:sz w:val="24"/>
                <w:szCs w:val="24"/>
              </w:rPr>
              <w:t>AT to now continue with AGAR submitting to external auditors and notices to be placed on website and Village notice board.</w:t>
            </w:r>
          </w:p>
        </w:tc>
        <w:tc>
          <w:tcPr>
            <w:tcW w:w="1530" w:type="dxa"/>
          </w:tcPr>
          <w:p w14:paraId="17EF5CF6" w14:textId="0A1126F0" w:rsidR="005A57BE" w:rsidRDefault="00921F66" w:rsidP="005A57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6C5B1624" w14:textId="77777777" w:rsidR="0097460C" w:rsidRDefault="0097460C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318"/>
        <w:gridCol w:w="1318"/>
        <w:gridCol w:w="1207"/>
        <w:gridCol w:w="1539"/>
        <w:gridCol w:w="1701"/>
        <w:gridCol w:w="1463"/>
        <w:gridCol w:w="889"/>
        <w:gridCol w:w="1012"/>
      </w:tblGrid>
      <w:tr w:rsidR="005A57BE" w:rsidRPr="00C23262" w14:paraId="09AFB703" w14:textId="77777777" w:rsidTr="002663BF">
        <w:trPr>
          <w:trHeight w:val="84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3614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8078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6850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468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D079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91DF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84F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D31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5A57BE" w:rsidRPr="00C23262" w14:paraId="69985059" w14:textId="77777777" w:rsidTr="002663BF">
        <w:trPr>
          <w:trHeight w:val="564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A922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5C49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18/04/2025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E3BAE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44FEA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A8559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March maintenance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69CB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1230.00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7A82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205.00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A2B8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1025.00</w:t>
            </w:r>
          </w:p>
        </w:tc>
      </w:tr>
      <w:tr w:rsidR="005A57BE" w:rsidRPr="00C23262" w14:paraId="3CF7C974" w14:textId="77777777" w:rsidTr="002663BF">
        <w:trPr>
          <w:trHeight w:val="564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4891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9B2B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30/04/2025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0BF2C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2F32C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79FF2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April Maintenance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F342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1230.00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1DD8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205.00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AC67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1025.00</w:t>
            </w:r>
          </w:p>
        </w:tc>
      </w:tr>
      <w:tr w:rsidR="005A57BE" w:rsidRPr="00C23262" w14:paraId="68D41B8B" w14:textId="77777777" w:rsidTr="002663BF">
        <w:trPr>
          <w:trHeight w:val="288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3F69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5192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May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7313E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90440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4ADF0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Clerks May salary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1D435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6F78E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D7A1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</w:tr>
      <w:tr w:rsidR="005A57BE" w:rsidRPr="00C23262" w14:paraId="0835EA27" w14:textId="77777777" w:rsidTr="002663BF">
        <w:trPr>
          <w:trHeight w:val="288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9E74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A4C1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May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54712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457E7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NCC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1500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Clerks May Pension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AA45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171.36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E9EA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8F79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171.36</w:t>
            </w:r>
          </w:p>
        </w:tc>
      </w:tr>
      <w:tr w:rsidR="005A57BE" w:rsidRPr="00C23262" w14:paraId="4EC588CF" w14:textId="77777777" w:rsidTr="002663BF">
        <w:trPr>
          <w:trHeight w:val="288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A1CD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01D4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10/05/2025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2D904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C2E5E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R Canwell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BA3AB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Internal Audit Fee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9098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60.00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1D6E9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6B41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60.00</w:t>
            </w:r>
          </w:p>
        </w:tc>
      </w:tr>
      <w:tr w:rsidR="005A57BE" w:rsidRPr="00C23262" w14:paraId="7634BBCA" w14:textId="77777777" w:rsidTr="002663BF">
        <w:trPr>
          <w:trHeight w:val="288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5222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1892B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01/05/2025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7ED8B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0CCCF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NAL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DD67A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annual membership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9BF6B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172.16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12F14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0FD9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172.16</w:t>
            </w:r>
          </w:p>
        </w:tc>
      </w:tr>
      <w:tr w:rsidR="005A57BE" w:rsidRPr="00C23262" w14:paraId="0134F4B1" w14:textId="77777777" w:rsidTr="002663BF">
        <w:trPr>
          <w:trHeight w:val="288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2AEB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13/05/2025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6100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06/05/2025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1F87F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6DC27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8B0F7" w14:textId="77777777" w:rsidR="005A57BE" w:rsidRPr="00C23262" w:rsidRDefault="005A57BE" w:rsidP="002663B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printer ink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9C3AE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20.99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BCC9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color w:val="000000"/>
                <w:lang w:eastAsia="en-GB"/>
              </w:rPr>
              <w:t>4.19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24F1" w14:textId="49D5C433" w:rsidR="005A57BE" w:rsidRPr="00C23262" w:rsidRDefault="00237C7D" w:rsidP="002663BF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16.80</w:t>
            </w:r>
          </w:p>
        </w:tc>
      </w:tr>
      <w:tr w:rsidR="005A57BE" w:rsidRPr="00C23262" w14:paraId="34F4EF75" w14:textId="77777777" w:rsidTr="002663BF">
        <w:trPr>
          <w:trHeight w:val="288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D42F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May Totals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FD85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5B293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0BAC0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90947" w14:textId="77777777" w:rsidR="005A57BE" w:rsidRPr="00C23262" w:rsidRDefault="005A57BE" w:rsidP="002663B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C51B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3463.10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6E42" w14:textId="77777777" w:rsidR="005A57BE" w:rsidRPr="00C23262" w:rsidRDefault="005A57BE" w:rsidP="002663B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414.19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9E75" w14:textId="1C2FBB33" w:rsidR="005A57BE" w:rsidRPr="00C23262" w:rsidRDefault="00237C7D" w:rsidP="00D95F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3050.91</w:t>
            </w:r>
          </w:p>
        </w:tc>
      </w:tr>
    </w:tbl>
    <w:p w14:paraId="689D29D1" w14:textId="77777777" w:rsidR="005A57BE" w:rsidRDefault="005A57BE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488F1332" w14:textId="77777777" w:rsidR="005A57BE" w:rsidRDefault="005A57BE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CC9BBF1" w14:textId="77777777" w:rsidR="005A57BE" w:rsidRDefault="005A57BE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AB83D00" w14:textId="77777777" w:rsidR="00BB0F4B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BB0F4B" w14:paraId="0E891401" w14:textId="77777777" w:rsidTr="00BB0F4B">
        <w:tc>
          <w:tcPr>
            <w:tcW w:w="1413" w:type="dxa"/>
          </w:tcPr>
          <w:p w14:paraId="73AD9A04" w14:textId="14CBE764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0A5052">
              <w:rPr>
                <w:rFonts w:ascii="Arial" w:hAnsi="Arial" w:cs="Arial"/>
                <w:sz w:val="24"/>
                <w:szCs w:val="24"/>
              </w:rPr>
              <w:t>526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14:paraId="42D70D21" w14:textId="77777777" w:rsidR="00BB0F4B" w:rsidRPr="00664753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2839879E" w14:textId="77777777" w:rsidR="0077491E" w:rsidRDefault="00540604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at this Meeting.</w:t>
            </w:r>
          </w:p>
          <w:p w14:paraId="65FA7EFE" w14:textId="186FB852" w:rsidR="00540604" w:rsidRPr="007274C7" w:rsidRDefault="00540604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decision available on I</w:t>
            </w:r>
            <w:r w:rsidR="00C20483">
              <w:rPr>
                <w:rFonts w:ascii="Arial" w:hAnsi="Arial" w:cs="Arial"/>
                <w:sz w:val="24"/>
                <w:szCs w:val="24"/>
              </w:rPr>
              <w:t xml:space="preserve">nn </w:t>
            </w:r>
            <w:r>
              <w:rPr>
                <w:rFonts w:ascii="Arial" w:hAnsi="Arial" w:cs="Arial"/>
                <w:sz w:val="24"/>
                <w:szCs w:val="24"/>
              </w:rPr>
              <w:t>on the Green on Breckland Portal</w:t>
            </w:r>
            <w:r w:rsidR="00C20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41174CEF" w14:textId="77777777" w:rsidR="00BB0F4B" w:rsidRPr="003D3CC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F567F2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3FEE9531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7124D75C" w14:textId="77777777" w:rsidTr="00BB0F4B">
        <w:tc>
          <w:tcPr>
            <w:tcW w:w="1413" w:type="dxa"/>
          </w:tcPr>
          <w:p w14:paraId="3BD11765" w14:textId="0615F732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0A5052">
              <w:rPr>
                <w:rFonts w:ascii="Arial" w:hAnsi="Arial" w:cs="Arial"/>
                <w:sz w:val="24"/>
                <w:szCs w:val="24"/>
              </w:rPr>
              <w:t>526</w:t>
            </w:r>
            <w:r w:rsidR="00210A3B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14:paraId="5F7B5DE6" w14:textId="4DFB6C33" w:rsidR="002E6521" w:rsidRPr="002E6521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5BCF4B8C" w14:textId="77777777" w:rsidTr="00BB0F4B">
        <w:tc>
          <w:tcPr>
            <w:tcW w:w="1413" w:type="dxa"/>
          </w:tcPr>
          <w:p w14:paraId="2D66D27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6EA53E58" w:rsidR="00BB0F4B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E6521">
              <w:rPr>
                <w:rFonts w:ascii="Arial" w:hAnsi="Arial" w:cs="Arial"/>
                <w:sz w:val="24"/>
                <w:szCs w:val="24"/>
              </w:rPr>
              <w:t xml:space="preserve">a. Grounds Maintenance – </w:t>
            </w:r>
            <w:r w:rsidR="00683197">
              <w:rPr>
                <w:rFonts w:ascii="Arial" w:hAnsi="Arial" w:cs="Arial"/>
                <w:sz w:val="24"/>
                <w:szCs w:val="24"/>
              </w:rPr>
              <w:t>Not discussed at this meeting.</w:t>
            </w:r>
          </w:p>
        </w:tc>
        <w:tc>
          <w:tcPr>
            <w:tcW w:w="1530" w:type="dxa"/>
          </w:tcPr>
          <w:p w14:paraId="673AF4D4" w14:textId="210FF22F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A31974B" w14:textId="77777777" w:rsidTr="00BB0F4B">
        <w:tc>
          <w:tcPr>
            <w:tcW w:w="1413" w:type="dxa"/>
          </w:tcPr>
          <w:p w14:paraId="3A920E3B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52C55C4D" w:rsidR="00BB0F4B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6A2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905">
              <w:rPr>
                <w:rFonts w:ascii="Arial" w:hAnsi="Arial" w:cs="Arial"/>
                <w:sz w:val="24"/>
                <w:szCs w:val="24"/>
              </w:rPr>
              <w:t>MD read out MM’s proposal for a group effort on weeding part of the churchyard. AB to convene group</w:t>
            </w:r>
          </w:p>
        </w:tc>
        <w:tc>
          <w:tcPr>
            <w:tcW w:w="1530" w:type="dxa"/>
          </w:tcPr>
          <w:p w14:paraId="6A89F965" w14:textId="6742143E" w:rsidR="00BB0F4B" w:rsidRPr="003D3CCD" w:rsidRDefault="007A5905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BB0F4B" w14:paraId="590A9893" w14:textId="77777777" w:rsidTr="00BB0F4B">
        <w:tc>
          <w:tcPr>
            <w:tcW w:w="1413" w:type="dxa"/>
          </w:tcPr>
          <w:p w14:paraId="6B85FEE5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6BFA5BB7" w:rsidR="00BB0F4B" w:rsidRPr="0090558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450F4D">
              <w:rPr>
                <w:rFonts w:ascii="Arial" w:hAnsi="Arial" w:cs="Arial"/>
                <w:sz w:val="24"/>
                <w:szCs w:val="24"/>
              </w:rPr>
              <w:t>nothing</w:t>
            </w:r>
          </w:p>
        </w:tc>
        <w:tc>
          <w:tcPr>
            <w:tcW w:w="1530" w:type="dxa"/>
          </w:tcPr>
          <w:p w14:paraId="5B2C9986" w14:textId="7A2B773B" w:rsidR="002E6521" w:rsidRPr="0082445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7E8097F7" w14:textId="77777777" w:rsidTr="00BB0F4B">
        <w:tc>
          <w:tcPr>
            <w:tcW w:w="1413" w:type="dxa"/>
          </w:tcPr>
          <w:p w14:paraId="068C12A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C23867" w14:textId="50653733" w:rsidR="00921F66" w:rsidRDefault="002E6521" w:rsidP="005406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d. Allotments </w:t>
            </w:r>
            <w:proofErr w:type="gramStart"/>
            <w:r w:rsidRPr="008E2A9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A59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F66">
              <w:rPr>
                <w:rFonts w:ascii="Arial" w:hAnsi="Arial" w:cs="Arial"/>
                <w:sz w:val="24"/>
                <w:szCs w:val="24"/>
              </w:rPr>
              <w:t>There</w:t>
            </w:r>
            <w:proofErr w:type="gramEnd"/>
            <w:r w:rsidR="00921F66">
              <w:rPr>
                <w:rFonts w:ascii="Arial" w:hAnsi="Arial" w:cs="Arial"/>
                <w:sz w:val="24"/>
                <w:szCs w:val="24"/>
              </w:rPr>
              <w:t xml:space="preserve"> is no</w:t>
            </w:r>
            <w:r w:rsidR="002A6E68">
              <w:rPr>
                <w:rFonts w:ascii="Arial" w:hAnsi="Arial" w:cs="Arial"/>
                <w:sz w:val="24"/>
                <w:szCs w:val="24"/>
              </w:rPr>
              <w:t>-</w:t>
            </w:r>
            <w:r w:rsidR="00921F66">
              <w:rPr>
                <w:rFonts w:ascii="Arial" w:hAnsi="Arial" w:cs="Arial"/>
                <w:sz w:val="24"/>
                <w:szCs w:val="24"/>
              </w:rPr>
              <w:t xml:space="preserve">one on the waiting list </w:t>
            </w:r>
          </w:p>
          <w:p w14:paraId="1FBCF9BD" w14:textId="2B014114" w:rsidR="00921F66" w:rsidRDefault="007A5905" w:rsidP="005406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21F66">
              <w:rPr>
                <w:rFonts w:ascii="Arial" w:hAnsi="Arial" w:cs="Arial"/>
                <w:sz w:val="24"/>
                <w:szCs w:val="24"/>
              </w:rPr>
              <w:t>tenant’s</w:t>
            </w:r>
            <w:r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540604">
              <w:rPr>
                <w:rFonts w:ascii="Arial" w:hAnsi="Arial" w:cs="Arial"/>
                <w:sz w:val="24"/>
                <w:szCs w:val="24"/>
              </w:rPr>
              <w:t xml:space="preserve">equest for second plot </w:t>
            </w:r>
            <w:r>
              <w:rPr>
                <w:rFonts w:ascii="Arial" w:hAnsi="Arial" w:cs="Arial"/>
                <w:sz w:val="24"/>
                <w:szCs w:val="24"/>
              </w:rPr>
              <w:t>was discussed and approved.</w:t>
            </w:r>
          </w:p>
          <w:p w14:paraId="46B43C93" w14:textId="5CD86DE4" w:rsidR="00BB0F4B" w:rsidRDefault="00540604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Anglian </w:t>
            </w:r>
            <w:r w:rsidR="00921F66">
              <w:rPr>
                <w:rFonts w:ascii="Arial" w:hAnsi="Arial" w:cs="Arial"/>
                <w:sz w:val="24"/>
                <w:szCs w:val="24"/>
              </w:rPr>
              <w:t>Water have identified a le</w:t>
            </w:r>
            <w:r w:rsidR="002A6E68">
              <w:rPr>
                <w:rFonts w:ascii="Arial" w:hAnsi="Arial" w:cs="Arial"/>
                <w:sz w:val="24"/>
                <w:szCs w:val="24"/>
              </w:rPr>
              <w:t>a</w:t>
            </w:r>
            <w:r w:rsidR="00921F66">
              <w:rPr>
                <w:rFonts w:ascii="Arial" w:hAnsi="Arial" w:cs="Arial"/>
                <w:sz w:val="24"/>
                <w:szCs w:val="24"/>
              </w:rPr>
              <w:t xml:space="preserve">k and </w:t>
            </w:r>
            <w:r w:rsidR="007A5905">
              <w:rPr>
                <w:rFonts w:ascii="Arial" w:hAnsi="Arial" w:cs="Arial"/>
                <w:sz w:val="24"/>
                <w:szCs w:val="24"/>
              </w:rPr>
              <w:t>will be on site next week to address th</w:t>
            </w:r>
            <w:r w:rsidR="00921F66">
              <w:rPr>
                <w:rFonts w:ascii="Arial" w:hAnsi="Arial" w:cs="Arial"/>
                <w:sz w:val="24"/>
                <w:szCs w:val="24"/>
              </w:rPr>
              <w:t>is.</w:t>
            </w:r>
          </w:p>
        </w:tc>
        <w:tc>
          <w:tcPr>
            <w:tcW w:w="1530" w:type="dxa"/>
          </w:tcPr>
          <w:p w14:paraId="0B84BE2E" w14:textId="279E2A0B" w:rsidR="00905586" w:rsidRPr="00567C2D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4D1B5A26" w14:textId="77777777" w:rsidTr="00BB0F4B">
        <w:tc>
          <w:tcPr>
            <w:tcW w:w="1413" w:type="dxa"/>
          </w:tcPr>
          <w:p w14:paraId="2652D3D8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95DBB6" w14:textId="6238D970" w:rsidR="00D028FF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Play Area/ Cricket Pitch. </w:t>
            </w:r>
            <w:r w:rsidR="007A5905">
              <w:rPr>
                <w:rFonts w:ascii="Arial" w:hAnsi="Arial" w:cs="Arial"/>
                <w:sz w:val="24"/>
                <w:szCs w:val="24"/>
              </w:rPr>
              <w:t>Maintenance</w:t>
            </w:r>
            <w:r w:rsidR="00450F4D">
              <w:rPr>
                <w:rFonts w:ascii="Arial" w:hAnsi="Arial" w:cs="Arial"/>
                <w:sz w:val="24"/>
                <w:szCs w:val="24"/>
              </w:rPr>
              <w:t xml:space="preserve"> scheduled for </w:t>
            </w:r>
            <w:r w:rsidR="007A5905">
              <w:rPr>
                <w:rFonts w:ascii="Arial" w:hAnsi="Arial" w:cs="Arial"/>
                <w:sz w:val="24"/>
                <w:szCs w:val="24"/>
              </w:rPr>
              <w:t>week commencing</w:t>
            </w:r>
            <w:r w:rsidR="00921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F4D">
              <w:rPr>
                <w:rFonts w:ascii="Arial" w:hAnsi="Arial" w:cs="Arial"/>
                <w:sz w:val="24"/>
                <w:szCs w:val="24"/>
              </w:rPr>
              <w:t>19</w:t>
            </w:r>
            <w:r w:rsidR="00450F4D" w:rsidRPr="00450F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50F4D">
              <w:rPr>
                <w:rFonts w:ascii="Arial" w:hAnsi="Arial" w:cs="Arial"/>
                <w:sz w:val="24"/>
                <w:szCs w:val="24"/>
              </w:rPr>
              <w:t xml:space="preserve"> May</w:t>
            </w:r>
            <w:r w:rsidR="00921F66">
              <w:rPr>
                <w:rFonts w:ascii="Arial" w:hAnsi="Arial" w:cs="Arial"/>
                <w:sz w:val="24"/>
                <w:szCs w:val="24"/>
              </w:rPr>
              <w:t>.</w:t>
            </w:r>
            <w:r w:rsidR="00450F4D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2A6E68">
              <w:rPr>
                <w:rFonts w:ascii="Arial" w:hAnsi="Arial" w:cs="Arial"/>
                <w:sz w:val="24"/>
                <w:szCs w:val="24"/>
              </w:rPr>
              <w:t>C</w:t>
            </w:r>
            <w:r w:rsidR="00450F4D">
              <w:rPr>
                <w:rFonts w:ascii="Arial" w:hAnsi="Arial" w:cs="Arial"/>
                <w:sz w:val="24"/>
                <w:szCs w:val="24"/>
              </w:rPr>
              <w:t xml:space="preserve"> meeting </w:t>
            </w:r>
            <w:proofErr w:type="spellStart"/>
            <w:r w:rsidR="002A6E68">
              <w:rPr>
                <w:rFonts w:ascii="Arial" w:hAnsi="Arial" w:cs="Arial"/>
                <w:sz w:val="24"/>
                <w:szCs w:val="24"/>
              </w:rPr>
              <w:t>Playdale</w:t>
            </w:r>
            <w:proofErr w:type="spellEnd"/>
            <w:r w:rsidR="002A6E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F4D">
              <w:rPr>
                <w:rFonts w:ascii="Arial" w:hAnsi="Arial" w:cs="Arial"/>
                <w:sz w:val="24"/>
                <w:szCs w:val="24"/>
              </w:rPr>
              <w:t>on site.</w:t>
            </w:r>
          </w:p>
        </w:tc>
        <w:tc>
          <w:tcPr>
            <w:tcW w:w="1530" w:type="dxa"/>
          </w:tcPr>
          <w:p w14:paraId="5A1AB194" w14:textId="00E3D0C8" w:rsidR="00294914" w:rsidRPr="00567C2D" w:rsidRDefault="00921F6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</w:tc>
      </w:tr>
      <w:tr w:rsidR="00BB0F4B" w14:paraId="660CFF8B" w14:textId="77777777" w:rsidTr="00BB0F4B">
        <w:tc>
          <w:tcPr>
            <w:tcW w:w="1413" w:type="dxa"/>
          </w:tcPr>
          <w:p w14:paraId="2D5E4669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C0057C" w14:textId="337F5F59" w:rsidR="00BB0F4B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f. Public Footpaths</w:t>
            </w:r>
            <w:r w:rsidR="00921F66">
              <w:rPr>
                <w:rFonts w:ascii="Arial" w:hAnsi="Arial" w:cs="Arial"/>
                <w:sz w:val="24"/>
                <w:szCs w:val="24"/>
              </w:rPr>
              <w:t>- Nothing to report at this meeting</w:t>
            </w:r>
          </w:p>
        </w:tc>
        <w:tc>
          <w:tcPr>
            <w:tcW w:w="1530" w:type="dxa"/>
          </w:tcPr>
          <w:p w14:paraId="259F29A2" w14:textId="72DDF05C" w:rsidR="00BB0F4B" w:rsidRPr="00D028FF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355B2F18" w14:textId="77777777" w:rsidTr="00BB0F4B">
        <w:tc>
          <w:tcPr>
            <w:tcW w:w="1413" w:type="dxa"/>
          </w:tcPr>
          <w:p w14:paraId="1BB47394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200CA83F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Community Car Scheme –</w:t>
            </w:r>
            <w:r w:rsidR="00567C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BFB">
              <w:rPr>
                <w:rFonts w:ascii="Arial" w:hAnsi="Arial" w:cs="Arial"/>
                <w:sz w:val="24"/>
                <w:szCs w:val="24"/>
              </w:rPr>
              <w:t>N</w:t>
            </w:r>
            <w:r w:rsidR="003C0C56">
              <w:rPr>
                <w:rFonts w:ascii="Arial" w:hAnsi="Arial" w:cs="Arial"/>
                <w:sz w:val="24"/>
                <w:szCs w:val="24"/>
              </w:rPr>
              <w:t>othing</w:t>
            </w:r>
            <w:r w:rsidR="003F3BFB">
              <w:rPr>
                <w:rFonts w:ascii="Arial" w:hAnsi="Arial" w:cs="Arial"/>
                <w:sz w:val="24"/>
                <w:szCs w:val="24"/>
              </w:rPr>
              <w:t xml:space="preserve"> to report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at this meeting.</w:t>
            </w:r>
          </w:p>
        </w:tc>
        <w:tc>
          <w:tcPr>
            <w:tcW w:w="1530" w:type="dxa"/>
          </w:tcPr>
          <w:p w14:paraId="6F51EF6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55E1442" w14:textId="77777777" w:rsidTr="00BB0F4B">
        <w:tc>
          <w:tcPr>
            <w:tcW w:w="1413" w:type="dxa"/>
          </w:tcPr>
          <w:p w14:paraId="062A875C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5D19574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Street Lights –   Nothing to report at this meeting.</w:t>
            </w:r>
          </w:p>
        </w:tc>
        <w:tc>
          <w:tcPr>
            <w:tcW w:w="1530" w:type="dxa"/>
          </w:tcPr>
          <w:p w14:paraId="591CEA8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329C794B" w14:textId="77777777" w:rsidTr="00BB0F4B">
        <w:tc>
          <w:tcPr>
            <w:tcW w:w="1413" w:type="dxa"/>
          </w:tcPr>
          <w:p w14:paraId="453C124D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7121DC02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2A9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E2A9C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155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914">
              <w:rPr>
                <w:rFonts w:ascii="Arial" w:hAnsi="Arial" w:cs="Arial"/>
                <w:sz w:val="24"/>
                <w:szCs w:val="24"/>
              </w:rPr>
              <w:t>Nothing to report at this meeting.</w:t>
            </w:r>
          </w:p>
        </w:tc>
        <w:tc>
          <w:tcPr>
            <w:tcW w:w="1530" w:type="dxa"/>
          </w:tcPr>
          <w:p w14:paraId="33BB46EB" w14:textId="5D240D3E" w:rsidR="00BB0F4B" w:rsidRPr="00567C2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6F646DA1" w14:textId="77777777" w:rsidTr="00BB0F4B">
        <w:tc>
          <w:tcPr>
            <w:tcW w:w="1413" w:type="dxa"/>
          </w:tcPr>
          <w:p w14:paraId="37E5F682" w14:textId="304D7B5E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0A5052">
              <w:rPr>
                <w:rFonts w:ascii="Arial" w:hAnsi="Arial" w:cs="Arial"/>
                <w:sz w:val="24"/>
                <w:szCs w:val="24"/>
              </w:rPr>
              <w:t>526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14:paraId="1EAF632A" w14:textId="2F98924E" w:rsidR="002D4809" w:rsidRPr="00964C71" w:rsidRDefault="002D4809" w:rsidP="002D48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C2E9EEA" w14:textId="198D6A52" w:rsidR="00BB0F4B" w:rsidRDefault="00964C7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30" w:type="dxa"/>
          </w:tcPr>
          <w:p w14:paraId="739327A2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7B30B51D" w14:textId="77777777" w:rsidTr="00BB0F4B">
        <w:tc>
          <w:tcPr>
            <w:tcW w:w="1413" w:type="dxa"/>
          </w:tcPr>
          <w:p w14:paraId="7ACEBC62" w14:textId="0C6B4960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0A5052">
              <w:rPr>
                <w:rFonts w:ascii="Arial" w:hAnsi="Arial" w:cs="Arial"/>
                <w:sz w:val="24"/>
                <w:szCs w:val="24"/>
              </w:rPr>
              <w:t>526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2BE1DE70" w14:textId="77777777" w:rsidR="00921F66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964C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D5B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87211D0" w14:textId="77777777" w:rsidR="00921F66" w:rsidRPr="00921F66" w:rsidRDefault="00921F66" w:rsidP="00921F66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21F66">
              <w:rPr>
                <w:rFonts w:ascii="Arial" w:hAnsi="Arial" w:cs="Arial"/>
                <w:sz w:val="24"/>
                <w:szCs w:val="24"/>
              </w:rPr>
              <w:t>AT read out an email received requesting pruning/pollarding of a few trees on cricket pitch bordering residential property.</w:t>
            </w:r>
          </w:p>
          <w:p w14:paraId="42E199F0" w14:textId="77777777" w:rsidR="00921F66" w:rsidRPr="00921F66" w:rsidRDefault="00921F66" w:rsidP="00921F6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21F66">
              <w:rPr>
                <w:rFonts w:ascii="Arial" w:hAnsi="Arial" w:cs="Arial"/>
                <w:sz w:val="24"/>
                <w:szCs w:val="24"/>
              </w:rPr>
              <w:t>PM declared an interest.</w:t>
            </w:r>
          </w:p>
          <w:p w14:paraId="681E0864" w14:textId="1AB0DADD" w:rsidR="00BB0F4B" w:rsidRPr="00540604" w:rsidRDefault="00921F66" w:rsidP="00921F66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F66">
              <w:rPr>
                <w:rFonts w:ascii="Arial" w:hAnsi="Arial" w:cs="Arial"/>
                <w:sz w:val="24"/>
                <w:szCs w:val="24"/>
              </w:rPr>
              <w:t>AB to seek advice from Broadland trees and bring to next month’s meeting.</w:t>
            </w:r>
          </w:p>
        </w:tc>
        <w:tc>
          <w:tcPr>
            <w:tcW w:w="1530" w:type="dxa"/>
          </w:tcPr>
          <w:p w14:paraId="6334C9DB" w14:textId="78482BF8" w:rsidR="00BB0F4B" w:rsidRPr="00905586" w:rsidRDefault="00AD5B23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921F66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6477E6D7" w:rsidR="00682073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A47F0F" w:rsidRPr="008E2A9C">
        <w:rPr>
          <w:rFonts w:ascii="Arial" w:hAnsi="Arial" w:cs="Arial"/>
          <w:sz w:val="24"/>
          <w:szCs w:val="24"/>
        </w:rPr>
        <w:t>Meeting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2</w:t>
      </w:r>
      <w:r w:rsidR="00AD5B23">
        <w:rPr>
          <w:rFonts w:ascii="Arial" w:hAnsi="Arial" w:cs="Arial"/>
          <w:sz w:val="24"/>
          <w:szCs w:val="24"/>
        </w:rPr>
        <w:t>0</w:t>
      </w:r>
      <w:r w:rsidR="00FD4731">
        <w:rPr>
          <w:rFonts w:ascii="Arial" w:hAnsi="Arial" w:cs="Arial"/>
          <w:sz w:val="24"/>
          <w:szCs w:val="24"/>
        </w:rPr>
        <w:t>:</w:t>
      </w:r>
      <w:r w:rsidR="00AD5B23">
        <w:rPr>
          <w:rFonts w:ascii="Arial" w:hAnsi="Arial" w:cs="Arial"/>
          <w:sz w:val="24"/>
          <w:szCs w:val="24"/>
        </w:rPr>
        <w:t>45</w:t>
      </w:r>
    </w:p>
    <w:p w14:paraId="05E7C668" w14:textId="77777777" w:rsidR="008F1BE3" w:rsidRPr="008E2A9C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4F468C65" w:rsidR="00B8357D" w:rsidRPr="000D0FE5" w:rsidRDefault="007B3B6E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D0FE5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0D0FE5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0D0FE5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0D0FE5">
        <w:rPr>
          <w:rFonts w:ascii="Arial" w:hAnsi="Arial" w:cs="Arial"/>
          <w:b/>
          <w:bCs/>
          <w:sz w:val="24"/>
          <w:szCs w:val="24"/>
        </w:rPr>
        <w:t xml:space="preserve"> </w:t>
      </w:r>
      <w:r w:rsidR="00905586" w:rsidRPr="000D0FE5">
        <w:rPr>
          <w:rFonts w:ascii="Arial" w:hAnsi="Arial" w:cs="Arial"/>
          <w:b/>
          <w:bCs/>
          <w:sz w:val="24"/>
          <w:szCs w:val="24"/>
        </w:rPr>
        <w:t>1</w:t>
      </w:r>
      <w:r w:rsidR="00540604" w:rsidRPr="000D0FE5">
        <w:rPr>
          <w:rFonts w:ascii="Arial" w:hAnsi="Arial" w:cs="Arial"/>
          <w:b/>
          <w:bCs/>
          <w:sz w:val="24"/>
          <w:szCs w:val="24"/>
        </w:rPr>
        <w:t>0</w:t>
      </w:r>
      <w:r w:rsidR="00905586" w:rsidRPr="000D0FE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05586" w:rsidRPr="000D0FE5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0D0FE5">
        <w:rPr>
          <w:rFonts w:ascii="Arial" w:hAnsi="Arial" w:cs="Arial"/>
          <w:b/>
          <w:bCs/>
          <w:sz w:val="24"/>
          <w:szCs w:val="24"/>
        </w:rPr>
        <w:t>June</w:t>
      </w:r>
      <w:r w:rsidR="00905586" w:rsidRPr="000D0FE5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0D0FE5">
        <w:rPr>
          <w:rFonts w:ascii="Arial" w:hAnsi="Arial" w:cs="Arial"/>
          <w:b/>
          <w:bCs/>
          <w:sz w:val="24"/>
          <w:szCs w:val="24"/>
        </w:rPr>
        <w:t>at 7</w:t>
      </w:r>
      <w:r w:rsidR="00FB4223" w:rsidRPr="000D0FE5">
        <w:rPr>
          <w:rFonts w:ascii="Arial" w:hAnsi="Arial" w:cs="Arial"/>
          <w:b/>
          <w:bCs/>
          <w:sz w:val="24"/>
          <w:szCs w:val="24"/>
        </w:rPr>
        <w:t>.</w:t>
      </w:r>
      <w:r w:rsidR="00905586" w:rsidRPr="000D0FE5">
        <w:rPr>
          <w:rFonts w:ascii="Arial" w:hAnsi="Arial" w:cs="Arial"/>
          <w:b/>
          <w:bCs/>
          <w:sz w:val="24"/>
          <w:szCs w:val="24"/>
        </w:rPr>
        <w:t>3</w:t>
      </w:r>
      <w:r w:rsidR="00FB4223" w:rsidRPr="000D0FE5">
        <w:rPr>
          <w:rFonts w:ascii="Arial" w:hAnsi="Arial" w:cs="Arial"/>
          <w:b/>
          <w:bCs/>
          <w:sz w:val="24"/>
          <w:szCs w:val="24"/>
        </w:rPr>
        <w:t>0pm</w:t>
      </w:r>
      <w:r w:rsidR="00567C2D" w:rsidRPr="000D0FE5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0D0FE5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2347" w14:textId="77777777" w:rsidR="001D4A1E" w:rsidRDefault="001D4A1E" w:rsidP="009406DC">
      <w:pPr>
        <w:spacing w:after="0" w:line="240" w:lineRule="auto"/>
      </w:pPr>
      <w:r>
        <w:separator/>
      </w:r>
    </w:p>
  </w:endnote>
  <w:endnote w:type="continuationSeparator" w:id="0">
    <w:p w14:paraId="2DFA8340" w14:textId="77777777" w:rsidR="001D4A1E" w:rsidRDefault="001D4A1E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32972E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5F43" w14:textId="77777777" w:rsidR="001D4A1E" w:rsidRDefault="001D4A1E" w:rsidP="009406DC">
      <w:pPr>
        <w:spacing w:after="0" w:line="240" w:lineRule="auto"/>
      </w:pPr>
      <w:r>
        <w:separator/>
      </w:r>
    </w:p>
  </w:footnote>
  <w:footnote w:type="continuationSeparator" w:id="0">
    <w:p w14:paraId="492367CB" w14:textId="77777777" w:rsidR="001D4A1E" w:rsidRDefault="001D4A1E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D0FE5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0D0FE5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381"/>
    <w:multiLevelType w:val="hybridMultilevel"/>
    <w:tmpl w:val="E1C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4"/>
  </w:num>
  <w:num w:numId="2" w16cid:durableId="1555308773">
    <w:abstractNumId w:val="2"/>
  </w:num>
  <w:num w:numId="3" w16cid:durableId="33044918">
    <w:abstractNumId w:val="0"/>
  </w:num>
  <w:num w:numId="4" w16cid:durableId="1909263733">
    <w:abstractNumId w:val="3"/>
  </w:num>
  <w:num w:numId="5" w16cid:durableId="499154415">
    <w:abstractNumId w:val="5"/>
  </w:num>
  <w:num w:numId="6" w16cid:durableId="477504518">
    <w:abstractNumId w:val="6"/>
  </w:num>
  <w:num w:numId="7" w16cid:durableId="57324847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2BEA"/>
    <w:rsid w:val="00074142"/>
    <w:rsid w:val="0007431D"/>
    <w:rsid w:val="00074620"/>
    <w:rsid w:val="00074876"/>
    <w:rsid w:val="00075082"/>
    <w:rsid w:val="000774A2"/>
    <w:rsid w:val="00077CC1"/>
    <w:rsid w:val="00082F16"/>
    <w:rsid w:val="000836A9"/>
    <w:rsid w:val="00083A76"/>
    <w:rsid w:val="00085B91"/>
    <w:rsid w:val="00087FC0"/>
    <w:rsid w:val="000907D8"/>
    <w:rsid w:val="00093E26"/>
    <w:rsid w:val="0009701C"/>
    <w:rsid w:val="000A0B48"/>
    <w:rsid w:val="000A1BE4"/>
    <w:rsid w:val="000A1E32"/>
    <w:rsid w:val="000A3361"/>
    <w:rsid w:val="000A3A16"/>
    <w:rsid w:val="000A5052"/>
    <w:rsid w:val="000A5C06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0FE5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482E"/>
    <w:rsid w:val="00104EFE"/>
    <w:rsid w:val="00104F0A"/>
    <w:rsid w:val="0010551E"/>
    <w:rsid w:val="00111565"/>
    <w:rsid w:val="001126A0"/>
    <w:rsid w:val="001133E9"/>
    <w:rsid w:val="001143F3"/>
    <w:rsid w:val="00114C11"/>
    <w:rsid w:val="00115EB6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57A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E84"/>
    <w:rsid w:val="001862E2"/>
    <w:rsid w:val="00187C9D"/>
    <w:rsid w:val="00190AD6"/>
    <w:rsid w:val="00191A22"/>
    <w:rsid w:val="0019311A"/>
    <w:rsid w:val="001941EE"/>
    <w:rsid w:val="00194BA3"/>
    <w:rsid w:val="00195A8E"/>
    <w:rsid w:val="00197CD3"/>
    <w:rsid w:val="001A04DF"/>
    <w:rsid w:val="001A0537"/>
    <w:rsid w:val="001A0900"/>
    <w:rsid w:val="001A3553"/>
    <w:rsid w:val="001A3D0F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1F31"/>
    <w:rsid w:val="001D3FD3"/>
    <w:rsid w:val="001D4206"/>
    <w:rsid w:val="001D4A1E"/>
    <w:rsid w:val="001E0BF4"/>
    <w:rsid w:val="001E2075"/>
    <w:rsid w:val="001E41E7"/>
    <w:rsid w:val="001F0BF6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37C7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A6E68"/>
    <w:rsid w:val="002B18F3"/>
    <w:rsid w:val="002B2F18"/>
    <w:rsid w:val="002B5105"/>
    <w:rsid w:val="002B782E"/>
    <w:rsid w:val="002C13A0"/>
    <w:rsid w:val="002C1B33"/>
    <w:rsid w:val="002C27FE"/>
    <w:rsid w:val="002C5653"/>
    <w:rsid w:val="002C787E"/>
    <w:rsid w:val="002D1014"/>
    <w:rsid w:val="002D4809"/>
    <w:rsid w:val="002D6855"/>
    <w:rsid w:val="002D7ABA"/>
    <w:rsid w:val="002E152F"/>
    <w:rsid w:val="002E6521"/>
    <w:rsid w:val="002E6C84"/>
    <w:rsid w:val="002E79F1"/>
    <w:rsid w:val="002E7E09"/>
    <w:rsid w:val="002E7FAB"/>
    <w:rsid w:val="002F0BC0"/>
    <w:rsid w:val="002F103C"/>
    <w:rsid w:val="002F25C8"/>
    <w:rsid w:val="002F3AF4"/>
    <w:rsid w:val="002F464C"/>
    <w:rsid w:val="002F587A"/>
    <w:rsid w:val="002F5CCA"/>
    <w:rsid w:val="002F5E47"/>
    <w:rsid w:val="002F6B80"/>
    <w:rsid w:val="002F7574"/>
    <w:rsid w:val="00300B47"/>
    <w:rsid w:val="003026A3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3889"/>
    <w:rsid w:val="003A4450"/>
    <w:rsid w:val="003A54D7"/>
    <w:rsid w:val="003A59A3"/>
    <w:rsid w:val="003A5C52"/>
    <w:rsid w:val="003A64E0"/>
    <w:rsid w:val="003A7977"/>
    <w:rsid w:val="003B0C5D"/>
    <w:rsid w:val="003B13D0"/>
    <w:rsid w:val="003B1B1F"/>
    <w:rsid w:val="003B234A"/>
    <w:rsid w:val="003B7E04"/>
    <w:rsid w:val="003C0450"/>
    <w:rsid w:val="003C0C2F"/>
    <w:rsid w:val="003C0C56"/>
    <w:rsid w:val="003C3020"/>
    <w:rsid w:val="003C449D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401879"/>
    <w:rsid w:val="00401D12"/>
    <w:rsid w:val="004035D7"/>
    <w:rsid w:val="00404821"/>
    <w:rsid w:val="00407D2A"/>
    <w:rsid w:val="004107E2"/>
    <w:rsid w:val="00410E51"/>
    <w:rsid w:val="00411FBF"/>
    <w:rsid w:val="00415294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435"/>
    <w:rsid w:val="0042587A"/>
    <w:rsid w:val="004276F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0F4D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694D"/>
    <w:rsid w:val="004B6CE7"/>
    <w:rsid w:val="004C01EA"/>
    <w:rsid w:val="004C0B56"/>
    <w:rsid w:val="004C1479"/>
    <w:rsid w:val="004C1702"/>
    <w:rsid w:val="004C1DB2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79C"/>
    <w:rsid w:val="004E71F6"/>
    <w:rsid w:val="004F3880"/>
    <w:rsid w:val="004F5045"/>
    <w:rsid w:val="004F5127"/>
    <w:rsid w:val="004F5652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208ED"/>
    <w:rsid w:val="00522DF9"/>
    <w:rsid w:val="005258B4"/>
    <w:rsid w:val="005267B0"/>
    <w:rsid w:val="00526C6A"/>
    <w:rsid w:val="00532970"/>
    <w:rsid w:val="0053326A"/>
    <w:rsid w:val="0053347C"/>
    <w:rsid w:val="005343E4"/>
    <w:rsid w:val="00536C97"/>
    <w:rsid w:val="00540604"/>
    <w:rsid w:val="0054082D"/>
    <w:rsid w:val="00540DD5"/>
    <w:rsid w:val="0054105E"/>
    <w:rsid w:val="00541A3D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4841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40BB"/>
    <w:rsid w:val="00591371"/>
    <w:rsid w:val="005929F7"/>
    <w:rsid w:val="00592CC9"/>
    <w:rsid w:val="005934CD"/>
    <w:rsid w:val="005971BA"/>
    <w:rsid w:val="00597596"/>
    <w:rsid w:val="00597AC5"/>
    <w:rsid w:val="005A071A"/>
    <w:rsid w:val="005A0968"/>
    <w:rsid w:val="005A4F1F"/>
    <w:rsid w:val="005A57BE"/>
    <w:rsid w:val="005A61BC"/>
    <w:rsid w:val="005A67F1"/>
    <w:rsid w:val="005A6AA1"/>
    <w:rsid w:val="005B1098"/>
    <w:rsid w:val="005B5C5C"/>
    <w:rsid w:val="005B5FD8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600AA6"/>
    <w:rsid w:val="00601184"/>
    <w:rsid w:val="00603648"/>
    <w:rsid w:val="00605C29"/>
    <w:rsid w:val="00611603"/>
    <w:rsid w:val="006131E3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264C3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53A2"/>
    <w:rsid w:val="0064613E"/>
    <w:rsid w:val="00650679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1374"/>
    <w:rsid w:val="006B3015"/>
    <w:rsid w:val="006C2015"/>
    <w:rsid w:val="006C2ADB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5676"/>
    <w:rsid w:val="006E6F70"/>
    <w:rsid w:val="006E70E6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119F8"/>
    <w:rsid w:val="007137F9"/>
    <w:rsid w:val="00713D61"/>
    <w:rsid w:val="007146F1"/>
    <w:rsid w:val="007164A1"/>
    <w:rsid w:val="0071690E"/>
    <w:rsid w:val="00720E41"/>
    <w:rsid w:val="00722999"/>
    <w:rsid w:val="00724435"/>
    <w:rsid w:val="00724C07"/>
    <w:rsid w:val="00725375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388"/>
    <w:rsid w:val="00744C17"/>
    <w:rsid w:val="007451EB"/>
    <w:rsid w:val="00745AFC"/>
    <w:rsid w:val="00747363"/>
    <w:rsid w:val="00747949"/>
    <w:rsid w:val="00750FE2"/>
    <w:rsid w:val="00751733"/>
    <w:rsid w:val="007525DD"/>
    <w:rsid w:val="00753EE5"/>
    <w:rsid w:val="00754B55"/>
    <w:rsid w:val="00754E89"/>
    <w:rsid w:val="007564F6"/>
    <w:rsid w:val="00760F83"/>
    <w:rsid w:val="00763BBE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4CAD"/>
    <w:rsid w:val="007A5905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23FE"/>
    <w:rsid w:val="008526D7"/>
    <w:rsid w:val="008541E6"/>
    <w:rsid w:val="0085434A"/>
    <w:rsid w:val="00855232"/>
    <w:rsid w:val="0085560B"/>
    <w:rsid w:val="00856959"/>
    <w:rsid w:val="00863CC4"/>
    <w:rsid w:val="00867826"/>
    <w:rsid w:val="00872370"/>
    <w:rsid w:val="00872E6E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74A6"/>
    <w:rsid w:val="008974C9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CE8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5586"/>
    <w:rsid w:val="0091084D"/>
    <w:rsid w:val="00912886"/>
    <w:rsid w:val="00913272"/>
    <w:rsid w:val="00913AD3"/>
    <w:rsid w:val="00913E10"/>
    <w:rsid w:val="00914704"/>
    <w:rsid w:val="009178B7"/>
    <w:rsid w:val="00917F8D"/>
    <w:rsid w:val="00920280"/>
    <w:rsid w:val="00921EC8"/>
    <w:rsid w:val="00921F66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ADA"/>
    <w:rsid w:val="00964C71"/>
    <w:rsid w:val="009677E7"/>
    <w:rsid w:val="00972FF3"/>
    <w:rsid w:val="009735C7"/>
    <w:rsid w:val="00973B1F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8F"/>
    <w:rsid w:val="009B54AE"/>
    <w:rsid w:val="009B7A65"/>
    <w:rsid w:val="009C0440"/>
    <w:rsid w:val="009C1187"/>
    <w:rsid w:val="009C1886"/>
    <w:rsid w:val="009C1B28"/>
    <w:rsid w:val="009C2A41"/>
    <w:rsid w:val="009C4630"/>
    <w:rsid w:val="009C5509"/>
    <w:rsid w:val="009C56B1"/>
    <w:rsid w:val="009C5E71"/>
    <w:rsid w:val="009C6F1F"/>
    <w:rsid w:val="009D1147"/>
    <w:rsid w:val="009D1470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50B1"/>
    <w:rsid w:val="00A07E4F"/>
    <w:rsid w:val="00A11067"/>
    <w:rsid w:val="00A17D21"/>
    <w:rsid w:val="00A2284D"/>
    <w:rsid w:val="00A25541"/>
    <w:rsid w:val="00A26863"/>
    <w:rsid w:val="00A269A5"/>
    <w:rsid w:val="00A2796A"/>
    <w:rsid w:val="00A31A2E"/>
    <w:rsid w:val="00A34939"/>
    <w:rsid w:val="00A37AA2"/>
    <w:rsid w:val="00A40349"/>
    <w:rsid w:val="00A408EF"/>
    <w:rsid w:val="00A4136D"/>
    <w:rsid w:val="00A4216E"/>
    <w:rsid w:val="00A456C5"/>
    <w:rsid w:val="00A46973"/>
    <w:rsid w:val="00A47E25"/>
    <w:rsid w:val="00A47E4E"/>
    <w:rsid w:val="00A47F0F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E76"/>
    <w:rsid w:val="00A85605"/>
    <w:rsid w:val="00A861BA"/>
    <w:rsid w:val="00A87A82"/>
    <w:rsid w:val="00A905A7"/>
    <w:rsid w:val="00A91194"/>
    <w:rsid w:val="00A9138A"/>
    <w:rsid w:val="00A95990"/>
    <w:rsid w:val="00A95D07"/>
    <w:rsid w:val="00A9612A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107D"/>
    <w:rsid w:val="00AD1B73"/>
    <w:rsid w:val="00AD5B23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B67"/>
    <w:rsid w:val="00AF40E0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8D5"/>
    <w:rsid w:val="00B06E16"/>
    <w:rsid w:val="00B1143A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0F78"/>
    <w:rsid w:val="00B51417"/>
    <w:rsid w:val="00B52095"/>
    <w:rsid w:val="00B53620"/>
    <w:rsid w:val="00B53730"/>
    <w:rsid w:val="00B54323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708E6"/>
    <w:rsid w:val="00B71D4E"/>
    <w:rsid w:val="00B721AA"/>
    <w:rsid w:val="00B728BC"/>
    <w:rsid w:val="00B74233"/>
    <w:rsid w:val="00B74779"/>
    <w:rsid w:val="00B74FC7"/>
    <w:rsid w:val="00B76645"/>
    <w:rsid w:val="00B7745D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19E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6287"/>
    <w:rsid w:val="00BC6401"/>
    <w:rsid w:val="00BC7C1D"/>
    <w:rsid w:val="00BD046E"/>
    <w:rsid w:val="00BD4746"/>
    <w:rsid w:val="00BD554A"/>
    <w:rsid w:val="00BD5C49"/>
    <w:rsid w:val="00BD6218"/>
    <w:rsid w:val="00BD62FB"/>
    <w:rsid w:val="00BE4F8A"/>
    <w:rsid w:val="00BE5768"/>
    <w:rsid w:val="00BE71F9"/>
    <w:rsid w:val="00BF170F"/>
    <w:rsid w:val="00BF278C"/>
    <w:rsid w:val="00BF3C1D"/>
    <w:rsid w:val="00BF42C2"/>
    <w:rsid w:val="00BF5191"/>
    <w:rsid w:val="00BF51CB"/>
    <w:rsid w:val="00BF6231"/>
    <w:rsid w:val="00C001F4"/>
    <w:rsid w:val="00C00C25"/>
    <w:rsid w:val="00C00E6C"/>
    <w:rsid w:val="00C022F2"/>
    <w:rsid w:val="00C03C06"/>
    <w:rsid w:val="00C03ED3"/>
    <w:rsid w:val="00C04393"/>
    <w:rsid w:val="00C072F6"/>
    <w:rsid w:val="00C10681"/>
    <w:rsid w:val="00C121EC"/>
    <w:rsid w:val="00C13172"/>
    <w:rsid w:val="00C16181"/>
    <w:rsid w:val="00C1651D"/>
    <w:rsid w:val="00C20483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506A8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1A81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92C53"/>
    <w:rsid w:val="00C92CEF"/>
    <w:rsid w:val="00C93581"/>
    <w:rsid w:val="00C95F45"/>
    <w:rsid w:val="00C9643D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CF8"/>
    <w:rsid w:val="00CD0ECC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2B7D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485"/>
    <w:rsid w:val="00D83714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5FA1"/>
    <w:rsid w:val="00D96446"/>
    <w:rsid w:val="00DA2D0B"/>
    <w:rsid w:val="00DA7A16"/>
    <w:rsid w:val="00DB1942"/>
    <w:rsid w:val="00DB3446"/>
    <w:rsid w:val="00DB4202"/>
    <w:rsid w:val="00DB4F34"/>
    <w:rsid w:val="00DB5A53"/>
    <w:rsid w:val="00DB5DB6"/>
    <w:rsid w:val="00DB6DF0"/>
    <w:rsid w:val="00DB76CC"/>
    <w:rsid w:val="00DC10DE"/>
    <w:rsid w:val="00DC3842"/>
    <w:rsid w:val="00DC5C27"/>
    <w:rsid w:val="00DC782D"/>
    <w:rsid w:val="00DC7B87"/>
    <w:rsid w:val="00DC7C2A"/>
    <w:rsid w:val="00DD1354"/>
    <w:rsid w:val="00DD170F"/>
    <w:rsid w:val="00DD26F7"/>
    <w:rsid w:val="00DD2763"/>
    <w:rsid w:val="00DD2EE5"/>
    <w:rsid w:val="00DD3543"/>
    <w:rsid w:val="00DD4352"/>
    <w:rsid w:val="00DD4EF1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124C"/>
    <w:rsid w:val="00E217B4"/>
    <w:rsid w:val="00E233FD"/>
    <w:rsid w:val="00E242D6"/>
    <w:rsid w:val="00E25A57"/>
    <w:rsid w:val="00E26A65"/>
    <w:rsid w:val="00E274B1"/>
    <w:rsid w:val="00E30DD8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3E4D"/>
    <w:rsid w:val="00E5018B"/>
    <w:rsid w:val="00E501F7"/>
    <w:rsid w:val="00E52927"/>
    <w:rsid w:val="00E529C3"/>
    <w:rsid w:val="00E53867"/>
    <w:rsid w:val="00E56DF1"/>
    <w:rsid w:val="00E61228"/>
    <w:rsid w:val="00E70354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3F81"/>
    <w:rsid w:val="00E84A69"/>
    <w:rsid w:val="00E86D0C"/>
    <w:rsid w:val="00E87334"/>
    <w:rsid w:val="00E958A2"/>
    <w:rsid w:val="00E95E65"/>
    <w:rsid w:val="00E96EF0"/>
    <w:rsid w:val="00EA0DC2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3B6E"/>
    <w:rsid w:val="00EC4685"/>
    <w:rsid w:val="00EC4CE7"/>
    <w:rsid w:val="00EC76BB"/>
    <w:rsid w:val="00ED0B00"/>
    <w:rsid w:val="00ED26C5"/>
    <w:rsid w:val="00ED364F"/>
    <w:rsid w:val="00ED406A"/>
    <w:rsid w:val="00EE03DE"/>
    <w:rsid w:val="00EE2895"/>
    <w:rsid w:val="00EE2C09"/>
    <w:rsid w:val="00EE3B47"/>
    <w:rsid w:val="00EE518A"/>
    <w:rsid w:val="00EE5499"/>
    <w:rsid w:val="00EE6361"/>
    <w:rsid w:val="00EE6DF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432B"/>
    <w:rsid w:val="00F147E3"/>
    <w:rsid w:val="00F148E3"/>
    <w:rsid w:val="00F15E27"/>
    <w:rsid w:val="00F20B60"/>
    <w:rsid w:val="00F21199"/>
    <w:rsid w:val="00F223DB"/>
    <w:rsid w:val="00F234FC"/>
    <w:rsid w:val="00F258EB"/>
    <w:rsid w:val="00F30CFE"/>
    <w:rsid w:val="00F310F4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3EC5"/>
    <w:rsid w:val="00F45AD6"/>
    <w:rsid w:val="00F46B91"/>
    <w:rsid w:val="00F50505"/>
    <w:rsid w:val="00F532AF"/>
    <w:rsid w:val="00F543DF"/>
    <w:rsid w:val="00F54920"/>
    <w:rsid w:val="00F54A53"/>
    <w:rsid w:val="00F55066"/>
    <w:rsid w:val="00F60CAA"/>
    <w:rsid w:val="00F611F2"/>
    <w:rsid w:val="00F62839"/>
    <w:rsid w:val="00F631DF"/>
    <w:rsid w:val="00F65E2B"/>
    <w:rsid w:val="00F66150"/>
    <w:rsid w:val="00F66550"/>
    <w:rsid w:val="00F70757"/>
    <w:rsid w:val="00F707C3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1A"/>
    <w:rsid w:val="00F87CC5"/>
    <w:rsid w:val="00F9231F"/>
    <w:rsid w:val="00F936B4"/>
    <w:rsid w:val="00FA1584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3</cp:revision>
  <cp:lastPrinted>2024-03-21T19:14:00Z</cp:lastPrinted>
  <dcterms:created xsi:type="dcterms:W3CDTF">2025-05-20T17:41:00Z</dcterms:created>
  <dcterms:modified xsi:type="dcterms:W3CDTF">2025-06-04T12:20:00Z</dcterms:modified>
</cp:coreProperties>
</file>